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5D" w:rsidRPr="0087169F" w:rsidRDefault="00305129" w:rsidP="00305129">
      <w:pPr>
        <w:jc w:val="center"/>
        <w:rPr>
          <w:rFonts w:ascii="Times New Roman" w:hAnsi="Times New Roman" w:cs="Times New Roman"/>
          <w:b/>
          <w:sz w:val="28"/>
          <w:szCs w:val="28"/>
        </w:rPr>
      </w:pPr>
      <w:r w:rsidRPr="0087169F">
        <w:rPr>
          <w:rFonts w:ascii="Times New Roman" w:hAnsi="Times New Roman" w:cs="Times New Roman"/>
          <w:b/>
          <w:sz w:val="28"/>
          <w:szCs w:val="28"/>
        </w:rPr>
        <w:t>EFFECT OF SINGLE SESSION SPORTS MASSAGE ON RUNNING PERFORMANCE OF TRACK ATHLETES</w:t>
      </w:r>
    </w:p>
    <w:p w:rsidR="00305129" w:rsidRPr="0087169F" w:rsidRDefault="00305129" w:rsidP="00305129">
      <w:pPr>
        <w:spacing w:after="0" w:line="240" w:lineRule="auto"/>
        <w:jc w:val="center"/>
        <w:rPr>
          <w:rFonts w:ascii="Times New Roman" w:hAnsi="Times New Roman" w:cs="Times New Roman"/>
          <w:b/>
          <w:sz w:val="24"/>
          <w:szCs w:val="28"/>
        </w:rPr>
      </w:pPr>
      <w:r w:rsidRPr="0087169F">
        <w:rPr>
          <w:rFonts w:ascii="Times New Roman" w:hAnsi="Times New Roman" w:cs="Times New Roman"/>
          <w:b/>
          <w:sz w:val="24"/>
          <w:szCs w:val="28"/>
        </w:rPr>
        <w:t>Mr. Kiran Kumar N. Y.</w:t>
      </w:r>
    </w:p>
    <w:p w:rsidR="00305129" w:rsidRPr="0087169F" w:rsidRDefault="00305129" w:rsidP="00305129">
      <w:pPr>
        <w:spacing w:after="0" w:line="240" w:lineRule="auto"/>
        <w:jc w:val="center"/>
        <w:rPr>
          <w:rFonts w:ascii="Times New Roman" w:hAnsi="Times New Roman" w:cs="Times New Roman"/>
          <w:sz w:val="24"/>
          <w:szCs w:val="28"/>
        </w:rPr>
      </w:pPr>
      <w:r w:rsidRPr="0087169F">
        <w:rPr>
          <w:rFonts w:ascii="Times New Roman" w:hAnsi="Times New Roman" w:cs="Times New Roman"/>
          <w:sz w:val="24"/>
          <w:szCs w:val="28"/>
        </w:rPr>
        <w:t>Research Scholar</w:t>
      </w:r>
    </w:p>
    <w:p w:rsidR="00305129" w:rsidRPr="0087169F" w:rsidRDefault="00305129" w:rsidP="00305129">
      <w:pPr>
        <w:spacing w:after="0" w:line="240" w:lineRule="auto"/>
        <w:jc w:val="center"/>
        <w:rPr>
          <w:rFonts w:ascii="Times New Roman" w:hAnsi="Times New Roman" w:cs="Times New Roman"/>
          <w:sz w:val="24"/>
          <w:szCs w:val="28"/>
        </w:rPr>
      </w:pPr>
      <w:r w:rsidRPr="0087169F">
        <w:rPr>
          <w:rFonts w:ascii="Times New Roman" w:hAnsi="Times New Roman" w:cs="Times New Roman"/>
          <w:sz w:val="24"/>
          <w:szCs w:val="28"/>
        </w:rPr>
        <w:t>Department of P. G. Studies in Physical Education</w:t>
      </w:r>
    </w:p>
    <w:p w:rsidR="00305129" w:rsidRPr="0087169F" w:rsidRDefault="00305129" w:rsidP="00305129">
      <w:pPr>
        <w:spacing w:after="0" w:line="240" w:lineRule="auto"/>
        <w:jc w:val="center"/>
        <w:rPr>
          <w:rFonts w:ascii="Times New Roman" w:hAnsi="Times New Roman" w:cs="Times New Roman"/>
          <w:sz w:val="24"/>
          <w:szCs w:val="28"/>
        </w:rPr>
      </w:pPr>
      <w:r w:rsidRPr="0087169F">
        <w:rPr>
          <w:rFonts w:ascii="Times New Roman" w:hAnsi="Times New Roman" w:cs="Times New Roman"/>
          <w:sz w:val="24"/>
          <w:szCs w:val="28"/>
        </w:rPr>
        <w:t>Kuvempu University, Shankaraghatta</w:t>
      </w:r>
    </w:p>
    <w:p w:rsidR="00305129" w:rsidRPr="0087169F" w:rsidRDefault="00305129" w:rsidP="00305129">
      <w:pPr>
        <w:spacing w:after="0" w:line="240" w:lineRule="auto"/>
        <w:jc w:val="center"/>
        <w:rPr>
          <w:rFonts w:ascii="Times New Roman" w:hAnsi="Times New Roman" w:cs="Times New Roman"/>
          <w:sz w:val="24"/>
          <w:szCs w:val="28"/>
        </w:rPr>
      </w:pPr>
    </w:p>
    <w:p w:rsidR="00305129" w:rsidRPr="0087169F" w:rsidRDefault="00305129" w:rsidP="00305129">
      <w:pPr>
        <w:spacing w:after="0" w:line="240" w:lineRule="auto"/>
        <w:jc w:val="center"/>
        <w:rPr>
          <w:rFonts w:ascii="Times New Roman" w:hAnsi="Times New Roman" w:cs="Times New Roman"/>
          <w:b/>
          <w:sz w:val="24"/>
          <w:szCs w:val="28"/>
        </w:rPr>
      </w:pPr>
      <w:r w:rsidRPr="0087169F">
        <w:rPr>
          <w:rFonts w:ascii="Times New Roman" w:hAnsi="Times New Roman" w:cs="Times New Roman"/>
          <w:b/>
          <w:sz w:val="24"/>
          <w:szCs w:val="28"/>
        </w:rPr>
        <w:t>Dr. Gajanana Prabhu B.</w:t>
      </w:r>
    </w:p>
    <w:p w:rsidR="00305129" w:rsidRPr="0087169F" w:rsidRDefault="00305129" w:rsidP="00305129">
      <w:pPr>
        <w:spacing w:after="0" w:line="240" w:lineRule="auto"/>
        <w:jc w:val="center"/>
        <w:rPr>
          <w:rFonts w:ascii="Times New Roman" w:hAnsi="Times New Roman" w:cs="Times New Roman"/>
          <w:sz w:val="24"/>
          <w:szCs w:val="28"/>
        </w:rPr>
      </w:pPr>
      <w:r w:rsidRPr="0087169F">
        <w:rPr>
          <w:rFonts w:ascii="Times New Roman" w:hAnsi="Times New Roman" w:cs="Times New Roman"/>
          <w:sz w:val="24"/>
          <w:szCs w:val="28"/>
        </w:rPr>
        <w:t>Professor</w:t>
      </w:r>
    </w:p>
    <w:p w:rsidR="00305129" w:rsidRPr="0087169F" w:rsidRDefault="00305129" w:rsidP="00305129">
      <w:pPr>
        <w:spacing w:after="0" w:line="240" w:lineRule="auto"/>
        <w:jc w:val="center"/>
        <w:rPr>
          <w:rFonts w:ascii="Times New Roman" w:hAnsi="Times New Roman" w:cs="Times New Roman"/>
          <w:sz w:val="24"/>
          <w:szCs w:val="28"/>
        </w:rPr>
      </w:pPr>
      <w:r w:rsidRPr="0087169F">
        <w:rPr>
          <w:rFonts w:ascii="Times New Roman" w:hAnsi="Times New Roman" w:cs="Times New Roman"/>
          <w:sz w:val="24"/>
          <w:szCs w:val="28"/>
        </w:rPr>
        <w:t>Department of P. G. Studies in Physical Education</w:t>
      </w:r>
    </w:p>
    <w:p w:rsidR="00305129" w:rsidRPr="0087169F" w:rsidRDefault="00305129" w:rsidP="00305129">
      <w:pPr>
        <w:spacing w:after="0" w:line="240" w:lineRule="auto"/>
        <w:jc w:val="center"/>
        <w:rPr>
          <w:rFonts w:ascii="Times New Roman" w:hAnsi="Times New Roman" w:cs="Times New Roman"/>
          <w:sz w:val="28"/>
          <w:szCs w:val="28"/>
        </w:rPr>
      </w:pPr>
      <w:r w:rsidRPr="0087169F">
        <w:rPr>
          <w:rFonts w:ascii="Times New Roman" w:hAnsi="Times New Roman" w:cs="Times New Roman"/>
          <w:sz w:val="24"/>
          <w:szCs w:val="28"/>
        </w:rPr>
        <w:t>Kuvempu University, Shankaraghatta</w:t>
      </w:r>
    </w:p>
    <w:p w:rsidR="00305129" w:rsidRPr="0087169F" w:rsidRDefault="00305129" w:rsidP="00305129">
      <w:pPr>
        <w:spacing w:after="0" w:line="240" w:lineRule="auto"/>
        <w:jc w:val="center"/>
        <w:rPr>
          <w:rFonts w:ascii="Times New Roman" w:hAnsi="Times New Roman" w:cs="Times New Roman"/>
          <w:sz w:val="28"/>
          <w:szCs w:val="28"/>
        </w:rPr>
      </w:pPr>
    </w:p>
    <w:p w:rsidR="00305129" w:rsidRDefault="00305129" w:rsidP="00305129">
      <w:pPr>
        <w:spacing w:after="0" w:line="240" w:lineRule="auto"/>
        <w:jc w:val="center"/>
        <w:rPr>
          <w:rFonts w:ascii="Times New Roman" w:hAnsi="Times New Roman" w:cs="Times New Roman"/>
          <w:b/>
          <w:sz w:val="28"/>
          <w:szCs w:val="28"/>
        </w:rPr>
      </w:pPr>
      <w:r w:rsidRPr="0087169F">
        <w:rPr>
          <w:rFonts w:ascii="Times New Roman" w:hAnsi="Times New Roman" w:cs="Times New Roman"/>
          <w:b/>
          <w:sz w:val="28"/>
          <w:szCs w:val="28"/>
        </w:rPr>
        <w:t>ABSTRACT</w:t>
      </w:r>
    </w:p>
    <w:p w:rsidR="0087169F" w:rsidRPr="0087169F" w:rsidRDefault="0087169F" w:rsidP="0087169F">
      <w:pPr>
        <w:spacing w:before="240" w:line="240" w:lineRule="auto"/>
        <w:ind w:firstLine="720"/>
        <w:jc w:val="both"/>
        <w:rPr>
          <w:rFonts w:ascii="Times New Roman" w:hAnsi="Times New Roman" w:cs="Times New Roman"/>
          <w:sz w:val="24"/>
          <w:szCs w:val="28"/>
        </w:rPr>
      </w:pPr>
      <w:r w:rsidRPr="0087169F">
        <w:rPr>
          <w:rFonts w:ascii="Times New Roman" w:hAnsi="Times New Roman" w:cs="Times New Roman"/>
          <w:sz w:val="24"/>
          <w:szCs w:val="24"/>
          <w:shd w:val="clear" w:color="auto" w:fill="FFFFFF"/>
        </w:rPr>
        <w:t>Today’s regime of competitive sport is very intensive and often causes athletes to become fatigued.</w:t>
      </w:r>
      <w:r>
        <w:rPr>
          <w:rFonts w:ascii="Times New Roman" w:hAnsi="Times New Roman" w:cs="Times New Roman"/>
          <w:sz w:val="24"/>
          <w:szCs w:val="24"/>
          <w:shd w:val="clear" w:color="auto" w:fill="FFFFFF"/>
        </w:rPr>
        <w:t xml:space="preserve"> </w:t>
      </w:r>
      <w:r w:rsidRPr="0087169F">
        <w:rPr>
          <w:rFonts w:ascii="Times New Roman" w:hAnsi="Times New Roman" w:cs="Times New Roman"/>
          <w:sz w:val="24"/>
          <w:szCs w:val="24"/>
          <w:shd w:val="clear" w:color="auto" w:fill="FFFFFF"/>
        </w:rPr>
        <w:t>A massage is generally defined as the mechanical manipulation of soft tissues using rhythmically applied moves and pressures with the purpose of e</w:t>
      </w:r>
      <w:r>
        <w:rPr>
          <w:rFonts w:ascii="Times New Roman" w:hAnsi="Times New Roman" w:cs="Times New Roman"/>
          <w:sz w:val="24"/>
          <w:szCs w:val="24"/>
          <w:shd w:val="clear" w:color="auto" w:fill="FFFFFF"/>
        </w:rPr>
        <w:t>nhancing health and well-being</w:t>
      </w:r>
      <w:r w:rsidRPr="0087169F">
        <w:rPr>
          <w:rFonts w:ascii="Times New Roman" w:hAnsi="Times New Roman" w:cs="Times New Roman"/>
          <w:sz w:val="24"/>
          <w:szCs w:val="24"/>
          <w:shd w:val="clear" w:color="auto" w:fill="FFFFFF"/>
        </w:rPr>
        <w:t>.</w:t>
      </w:r>
      <w:r w:rsidRPr="00B82D78">
        <w:rPr>
          <w:rFonts w:ascii="Times New Roman" w:hAnsi="Times New Roman" w:cs="Times New Roman"/>
          <w:sz w:val="24"/>
          <w:szCs w:val="24"/>
        </w:rPr>
        <w:t xml:space="preserve"> </w:t>
      </w:r>
      <w:r w:rsidRPr="0087169F">
        <w:rPr>
          <w:rFonts w:ascii="Times New Roman" w:hAnsi="Times New Roman" w:cs="Times New Roman"/>
          <w:sz w:val="24"/>
          <w:szCs w:val="24"/>
        </w:rPr>
        <w:t>Therapeutic massage is believed to increase muscle mass blood flow and muscle tissue temperature, thereby enhancing performance.</w:t>
      </w:r>
      <w:r w:rsidRPr="00B82D78">
        <w:rPr>
          <w:rFonts w:ascii="Times New Roman" w:hAnsi="Times New Roman" w:cs="Times New Roman"/>
          <w:sz w:val="24"/>
          <w:szCs w:val="28"/>
        </w:rPr>
        <w:t xml:space="preserve"> </w:t>
      </w:r>
      <w:r w:rsidRPr="0087169F">
        <w:rPr>
          <w:rFonts w:ascii="Times New Roman" w:hAnsi="Times New Roman" w:cs="Times New Roman"/>
          <w:sz w:val="24"/>
          <w:szCs w:val="28"/>
        </w:rPr>
        <w:t>The purpose of the present study was to examine the effect of single session sports massage on running performance of track athletes.</w:t>
      </w:r>
      <w:r w:rsidRPr="00B82D78">
        <w:rPr>
          <w:rFonts w:ascii="Times New Roman" w:hAnsi="Times New Roman" w:cs="Times New Roman"/>
          <w:sz w:val="24"/>
          <w:szCs w:val="28"/>
        </w:rPr>
        <w:t xml:space="preserve"> </w:t>
      </w:r>
      <w:r w:rsidRPr="0087169F">
        <w:rPr>
          <w:rFonts w:ascii="Times New Roman" w:hAnsi="Times New Roman" w:cs="Times New Roman"/>
          <w:sz w:val="24"/>
          <w:szCs w:val="28"/>
        </w:rPr>
        <w:t>The subjects for the present study were inter-collegiate and inter-University level track athletes pursuing Graduation in Karnataka during 2024-25. Sprinters, middle-distance and long distance runners were selected for the present investigation. Their age ranged between 18 to 28 years. Exclusion criteria included athletes with prominent health ailments and sports injuries.</w:t>
      </w:r>
      <w:r>
        <w:rPr>
          <w:rFonts w:ascii="Times New Roman" w:hAnsi="Times New Roman" w:cs="Times New Roman"/>
          <w:sz w:val="24"/>
          <w:szCs w:val="28"/>
        </w:rPr>
        <w:t xml:space="preserve"> </w:t>
      </w:r>
      <w:r w:rsidRPr="0087169F">
        <w:rPr>
          <w:rFonts w:ascii="Times New Roman" w:hAnsi="Times New Roman" w:cs="Times New Roman"/>
          <w:sz w:val="24"/>
          <w:szCs w:val="28"/>
        </w:rPr>
        <w:t>Sports massage interventions were carefully selected by the researcher on the basis of reviews gone through and expert suggestions.</w:t>
      </w:r>
      <w:r>
        <w:rPr>
          <w:rFonts w:ascii="Times New Roman" w:hAnsi="Times New Roman" w:cs="Times New Roman"/>
          <w:sz w:val="24"/>
          <w:szCs w:val="28"/>
        </w:rPr>
        <w:t xml:space="preserve"> </w:t>
      </w:r>
      <w:r w:rsidRPr="0087169F">
        <w:rPr>
          <w:rFonts w:ascii="Times New Roman" w:hAnsi="Times New Roman" w:cs="Times New Roman"/>
          <w:sz w:val="24"/>
          <w:szCs w:val="28"/>
        </w:rPr>
        <w:t>The pre-performance effects of massage protocol on running performance were assessed in the present investigation. The investigator himself took time trial for 100m, 1500m and 3000m run in ideal conditions after adequate warm-up on DAY 1. The athletes gave their best performance during this time trial. After a gap of seven days, on DAY 8 a Massage session was conducted by the investigator as per pre-determined massage protocol. Immediately after massage session, each athlete gave another time trial. Single session Massage intervention do not have any profound effect on 100m, 1500m and 3000m running performance of inter-collegiate level track athletes.</w:t>
      </w:r>
    </w:p>
    <w:p w:rsidR="0087169F" w:rsidRPr="0087169F" w:rsidRDefault="0087169F" w:rsidP="0087169F">
      <w:pPr>
        <w:spacing w:after="0" w:line="240" w:lineRule="auto"/>
        <w:rPr>
          <w:rFonts w:ascii="Times New Roman" w:hAnsi="Times New Roman" w:cs="Times New Roman"/>
          <w:b/>
          <w:sz w:val="24"/>
          <w:szCs w:val="28"/>
        </w:rPr>
      </w:pPr>
      <w:r w:rsidRPr="0087169F">
        <w:rPr>
          <w:rFonts w:ascii="Times New Roman" w:hAnsi="Times New Roman" w:cs="Times New Roman"/>
          <w:b/>
          <w:sz w:val="24"/>
          <w:szCs w:val="28"/>
        </w:rPr>
        <w:t xml:space="preserve">Key words: </w:t>
      </w:r>
      <w:r>
        <w:rPr>
          <w:rFonts w:ascii="Times New Roman" w:hAnsi="Times New Roman" w:cs="Times New Roman"/>
          <w:b/>
          <w:sz w:val="24"/>
          <w:szCs w:val="28"/>
        </w:rPr>
        <w:t xml:space="preserve">massage intervention, massage manipulation, protocol, running, performance. </w:t>
      </w:r>
    </w:p>
    <w:p w:rsidR="00305129" w:rsidRPr="0087169F" w:rsidRDefault="00305129" w:rsidP="0087169F">
      <w:pPr>
        <w:spacing w:before="240" w:after="0" w:line="240" w:lineRule="auto"/>
        <w:rPr>
          <w:rFonts w:ascii="Times New Roman" w:hAnsi="Times New Roman" w:cs="Times New Roman"/>
          <w:b/>
          <w:sz w:val="28"/>
          <w:szCs w:val="28"/>
        </w:rPr>
      </w:pPr>
      <w:r w:rsidRPr="0087169F">
        <w:rPr>
          <w:rFonts w:ascii="Times New Roman" w:hAnsi="Times New Roman" w:cs="Times New Roman"/>
          <w:b/>
          <w:sz w:val="28"/>
          <w:szCs w:val="28"/>
        </w:rPr>
        <w:t>Introduction</w:t>
      </w:r>
    </w:p>
    <w:p w:rsidR="00713A1C" w:rsidRPr="0087169F" w:rsidRDefault="00C748B1" w:rsidP="0087169F">
      <w:pPr>
        <w:spacing w:before="240"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t xml:space="preserve">Running is distinguished from walking (or other locomotive activities) by a number of characteristics. </w:t>
      </w:r>
      <w:r w:rsidR="00C61876" w:rsidRPr="0087169F">
        <w:rPr>
          <w:rFonts w:ascii="Times New Roman" w:hAnsi="Times New Roman" w:cs="Times New Roman"/>
          <w:sz w:val="24"/>
          <w:szCs w:val="24"/>
        </w:rPr>
        <w:t>W</w:t>
      </w:r>
      <w:r w:rsidRPr="0087169F">
        <w:rPr>
          <w:rFonts w:ascii="Times New Roman" w:hAnsi="Times New Roman" w:cs="Times New Roman"/>
          <w:sz w:val="24"/>
          <w:szCs w:val="24"/>
        </w:rPr>
        <w:t>e typically consider running to involve a flight phase where neither foot is in contact with the g</w:t>
      </w:r>
      <w:r w:rsidR="00C61876" w:rsidRPr="0087169F">
        <w:rPr>
          <w:rFonts w:ascii="Times New Roman" w:hAnsi="Times New Roman" w:cs="Times New Roman"/>
          <w:sz w:val="24"/>
          <w:szCs w:val="24"/>
        </w:rPr>
        <w:t>round</w:t>
      </w:r>
      <w:r w:rsidRPr="0087169F">
        <w:rPr>
          <w:rFonts w:ascii="Times New Roman" w:hAnsi="Times New Roman" w:cs="Times New Roman"/>
          <w:sz w:val="24"/>
          <w:szCs w:val="24"/>
        </w:rPr>
        <w:t>. Grounded running is an alternative running technique, which maintains characteristics similar to traditional aerial running. while having alternating single and double stance with no</w:t>
      </w:r>
      <w:r w:rsidR="00C61876" w:rsidRPr="0087169F">
        <w:rPr>
          <w:rFonts w:ascii="Times New Roman" w:hAnsi="Times New Roman" w:cs="Times New Roman"/>
          <w:sz w:val="24"/>
          <w:szCs w:val="24"/>
        </w:rPr>
        <w:t xml:space="preserve"> flight phase</w:t>
      </w:r>
      <w:r w:rsidRPr="0087169F">
        <w:rPr>
          <w:rFonts w:ascii="Times New Roman" w:hAnsi="Times New Roman" w:cs="Times New Roman"/>
          <w:sz w:val="24"/>
          <w:szCs w:val="24"/>
        </w:rPr>
        <w:t xml:space="preserve">. </w:t>
      </w:r>
      <w:r w:rsidR="00713A1C" w:rsidRPr="0087169F">
        <w:rPr>
          <w:rFonts w:ascii="Times New Roman" w:hAnsi="Times New Roman" w:cs="Times New Roman"/>
          <w:sz w:val="24"/>
          <w:szCs w:val="24"/>
        </w:rPr>
        <w:t>(</w:t>
      </w:r>
      <w:r w:rsidRPr="0087169F">
        <w:rPr>
          <w:rFonts w:ascii="Times New Roman" w:hAnsi="Times New Roman" w:cs="Times New Roman"/>
          <w:sz w:val="24"/>
          <w:szCs w:val="24"/>
        </w:rPr>
        <w:t>Devis</w:t>
      </w:r>
      <w:r w:rsidR="0087169F">
        <w:rPr>
          <w:rFonts w:ascii="Times New Roman" w:hAnsi="Times New Roman" w:cs="Times New Roman"/>
          <w:sz w:val="24"/>
          <w:szCs w:val="24"/>
        </w:rPr>
        <w:t>,</w:t>
      </w:r>
      <w:r w:rsidR="00713A1C" w:rsidRPr="0087169F">
        <w:rPr>
          <w:rFonts w:ascii="Times New Roman" w:hAnsi="Times New Roman" w:cs="Times New Roman"/>
          <w:sz w:val="24"/>
          <w:szCs w:val="24"/>
        </w:rPr>
        <w:t xml:space="preserve"> </w:t>
      </w:r>
      <w:r w:rsidRPr="0087169F">
        <w:rPr>
          <w:rFonts w:ascii="Times New Roman" w:hAnsi="Times New Roman" w:cs="Times New Roman"/>
          <w:sz w:val="24"/>
          <w:szCs w:val="24"/>
        </w:rPr>
        <w:t>et,al.,2020)</w:t>
      </w:r>
      <w:r w:rsidR="00713A1C" w:rsidRPr="0087169F">
        <w:rPr>
          <w:rFonts w:ascii="Times New Roman" w:hAnsi="Times New Roman" w:cs="Times New Roman"/>
          <w:sz w:val="24"/>
          <w:szCs w:val="24"/>
        </w:rPr>
        <w:t>.</w:t>
      </w:r>
    </w:p>
    <w:p w:rsidR="00713A1C" w:rsidRPr="0087169F" w:rsidRDefault="00713A1C" w:rsidP="00C61876">
      <w:pPr>
        <w:spacing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lastRenderedPageBreak/>
        <w:t>Running in a sheltered position is a way to improve performance especially as speed increases. The benefit is imputed to a reduced energy cost, but also to psychological reasons, especially not having to deal with the pace of the race. Drafting is easier to achieve as the number of athletes increases, i.e. in the first half of the marathon when selection has not yet begun. Having several runners to set the pace during the marathon could reduce the race time, even if the phenomenon is forbidden by the rules of the IAAF. However, keep a pace as uniform as possible, with very littl</w:t>
      </w:r>
      <w:r w:rsidR="00C61876" w:rsidRPr="0087169F">
        <w:rPr>
          <w:rFonts w:ascii="Times New Roman" w:hAnsi="Times New Roman" w:cs="Times New Roman"/>
          <w:sz w:val="24"/>
          <w:szCs w:val="24"/>
        </w:rPr>
        <w:t xml:space="preserve">e speed changes along the race, </w:t>
      </w:r>
      <w:r w:rsidRPr="0087169F">
        <w:rPr>
          <w:rFonts w:ascii="Times New Roman" w:hAnsi="Times New Roman" w:cs="Times New Roman"/>
          <w:sz w:val="24"/>
          <w:szCs w:val="24"/>
        </w:rPr>
        <w:t>allows the runner to be faster</w:t>
      </w:r>
      <w:r w:rsidR="000F019B" w:rsidRPr="0087169F">
        <w:rPr>
          <w:rFonts w:ascii="Times New Roman" w:hAnsi="Times New Roman" w:cs="Times New Roman"/>
          <w:sz w:val="24"/>
          <w:szCs w:val="24"/>
        </w:rPr>
        <w:t xml:space="preserve">. </w:t>
      </w:r>
      <w:r w:rsidR="00DA7998" w:rsidRPr="0087169F">
        <w:rPr>
          <w:rFonts w:ascii="Times New Roman" w:hAnsi="Times New Roman" w:cs="Times New Roman"/>
          <w:sz w:val="24"/>
          <w:szCs w:val="24"/>
        </w:rPr>
        <w:t>(Venturini and Giallauria 2022).</w:t>
      </w:r>
    </w:p>
    <w:p w:rsidR="00DA7998" w:rsidRPr="0087169F" w:rsidRDefault="00DA7998" w:rsidP="009B6BF4">
      <w:pPr>
        <w:spacing w:before="240" w:line="360" w:lineRule="auto"/>
        <w:ind w:firstLine="720"/>
        <w:jc w:val="both"/>
        <w:rPr>
          <w:rFonts w:ascii="Times New Roman" w:hAnsi="Times New Roman" w:cs="Times New Roman"/>
          <w:sz w:val="24"/>
          <w:szCs w:val="24"/>
          <w:shd w:val="clear" w:color="auto" w:fill="FFFFFF"/>
        </w:rPr>
      </w:pPr>
      <w:r w:rsidRPr="0087169F">
        <w:rPr>
          <w:rFonts w:ascii="Times New Roman" w:hAnsi="Times New Roman" w:cs="Times New Roman"/>
          <w:sz w:val="24"/>
          <w:szCs w:val="24"/>
        </w:rPr>
        <w:t>Numerous evident have shown body size and strength contributes to motor performance. The increase in strength is related to increase in total muscle mass</w:t>
      </w:r>
      <w:r w:rsidR="00673C0F" w:rsidRPr="0087169F">
        <w:rPr>
          <w:rFonts w:ascii="Times New Roman" w:hAnsi="Times New Roman" w:cs="Times New Roman"/>
          <w:sz w:val="24"/>
          <w:szCs w:val="24"/>
        </w:rPr>
        <w:t>,</w:t>
      </w:r>
      <w:r w:rsidRPr="0087169F">
        <w:rPr>
          <w:rFonts w:ascii="Times New Roman" w:hAnsi="Times New Roman" w:cs="Times New Roman"/>
          <w:sz w:val="24"/>
          <w:szCs w:val="24"/>
        </w:rPr>
        <w:t xml:space="preserve"> Significant positive correlation between strength and performance indicate that stronger individuals were the individuals who performed</w:t>
      </w:r>
      <w:r w:rsidR="00673C0F" w:rsidRPr="0087169F">
        <w:rPr>
          <w:rFonts w:ascii="Times New Roman" w:hAnsi="Times New Roman" w:cs="Times New Roman"/>
          <w:sz w:val="24"/>
          <w:szCs w:val="24"/>
        </w:rPr>
        <w:t xml:space="preserve"> better, </w:t>
      </w:r>
      <w:r w:rsidRPr="0087169F">
        <w:rPr>
          <w:rFonts w:ascii="Times New Roman" w:hAnsi="Times New Roman" w:cs="Times New Roman"/>
          <w:sz w:val="24"/>
          <w:szCs w:val="24"/>
        </w:rPr>
        <w:t>the pattern of improvement of strength and physical performance is not uniform in all tasks.</w:t>
      </w:r>
      <w:r w:rsidR="0087169F">
        <w:rPr>
          <w:rFonts w:ascii="Times New Roman" w:hAnsi="Times New Roman" w:cs="Times New Roman"/>
          <w:sz w:val="24"/>
          <w:szCs w:val="24"/>
        </w:rPr>
        <w:t xml:space="preserve"> </w:t>
      </w:r>
      <w:r w:rsidR="00673C0F" w:rsidRPr="0087169F">
        <w:rPr>
          <w:rFonts w:ascii="Times New Roman" w:hAnsi="Times New Roman" w:cs="Times New Roman"/>
          <w:sz w:val="24"/>
          <w:szCs w:val="24"/>
        </w:rPr>
        <w:t>(</w:t>
      </w:r>
      <w:r w:rsidR="00673C0F" w:rsidRPr="0087169F">
        <w:rPr>
          <w:rFonts w:ascii="Times New Roman" w:hAnsi="Times New Roman" w:cs="Times New Roman"/>
          <w:sz w:val="24"/>
          <w:szCs w:val="24"/>
          <w:shd w:val="clear" w:color="auto" w:fill="FFFFFF"/>
        </w:rPr>
        <w:t xml:space="preserve"> Sanchez Muñoz C,</w:t>
      </w:r>
      <w:r w:rsidR="00C61876" w:rsidRPr="0087169F">
        <w:rPr>
          <w:rFonts w:ascii="Times New Roman" w:hAnsi="Times New Roman" w:cs="Times New Roman"/>
          <w:sz w:val="24"/>
          <w:szCs w:val="24"/>
          <w:shd w:val="clear" w:color="auto" w:fill="FFFFFF"/>
        </w:rPr>
        <w:t xml:space="preserve"> </w:t>
      </w:r>
      <w:r w:rsidR="00673C0F" w:rsidRPr="0087169F">
        <w:rPr>
          <w:rFonts w:ascii="Times New Roman" w:hAnsi="Times New Roman" w:cs="Times New Roman"/>
          <w:sz w:val="24"/>
          <w:szCs w:val="24"/>
          <w:shd w:val="clear" w:color="auto" w:fill="FFFFFF"/>
        </w:rPr>
        <w:t>et,al.,</w:t>
      </w:r>
      <w:r w:rsidR="00C61876" w:rsidRPr="0087169F">
        <w:rPr>
          <w:rFonts w:ascii="Times New Roman" w:hAnsi="Times New Roman" w:cs="Times New Roman"/>
          <w:sz w:val="24"/>
          <w:szCs w:val="24"/>
          <w:shd w:val="clear" w:color="auto" w:fill="FFFFFF"/>
        </w:rPr>
        <w:t xml:space="preserve"> </w:t>
      </w:r>
      <w:r w:rsidR="00673C0F" w:rsidRPr="0087169F">
        <w:rPr>
          <w:rFonts w:ascii="Times New Roman" w:hAnsi="Times New Roman" w:cs="Times New Roman"/>
          <w:sz w:val="24"/>
          <w:szCs w:val="24"/>
          <w:shd w:val="clear" w:color="auto" w:fill="FFFFFF"/>
        </w:rPr>
        <w:t>2020).</w:t>
      </w:r>
    </w:p>
    <w:p w:rsidR="00673C0F" w:rsidRPr="0087169F" w:rsidRDefault="00673C0F" w:rsidP="009B6BF4">
      <w:pPr>
        <w:spacing w:before="240"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t>Therapeutic massage is believed to increase muscle mass blood flow a</w:t>
      </w:r>
      <w:r w:rsidR="00C61876" w:rsidRPr="0087169F">
        <w:rPr>
          <w:rFonts w:ascii="Times New Roman" w:hAnsi="Times New Roman" w:cs="Times New Roman"/>
          <w:sz w:val="24"/>
          <w:szCs w:val="24"/>
        </w:rPr>
        <w:t>nd muscle tissue temperature</w:t>
      </w:r>
      <w:r w:rsidRPr="0087169F">
        <w:rPr>
          <w:rFonts w:ascii="Times New Roman" w:hAnsi="Times New Roman" w:cs="Times New Roman"/>
          <w:sz w:val="24"/>
          <w:szCs w:val="24"/>
        </w:rPr>
        <w:t>, thereby enhan</w:t>
      </w:r>
      <w:r w:rsidR="00C61876" w:rsidRPr="0087169F">
        <w:rPr>
          <w:rFonts w:ascii="Times New Roman" w:hAnsi="Times New Roman" w:cs="Times New Roman"/>
          <w:sz w:val="24"/>
          <w:szCs w:val="24"/>
        </w:rPr>
        <w:t>cing performance</w:t>
      </w:r>
      <w:r w:rsidRPr="0087169F">
        <w:rPr>
          <w:rFonts w:ascii="Times New Roman" w:hAnsi="Times New Roman" w:cs="Times New Roman"/>
          <w:sz w:val="24"/>
          <w:szCs w:val="24"/>
        </w:rPr>
        <w:t>. It is also reduces cells adhesion and inc</w:t>
      </w:r>
      <w:r w:rsidR="00C61876" w:rsidRPr="0087169F">
        <w:rPr>
          <w:rFonts w:ascii="Times New Roman" w:hAnsi="Times New Roman" w:cs="Times New Roman"/>
          <w:sz w:val="24"/>
          <w:szCs w:val="24"/>
        </w:rPr>
        <w:t>rease muscles flexibility</w:t>
      </w:r>
      <w:r w:rsidRPr="0087169F">
        <w:rPr>
          <w:rFonts w:ascii="Times New Roman" w:hAnsi="Times New Roman" w:cs="Times New Roman"/>
          <w:sz w:val="24"/>
          <w:szCs w:val="24"/>
        </w:rPr>
        <w:t xml:space="preserve"> which could help to </w:t>
      </w:r>
      <w:r w:rsidR="000F019B" w:rsidRPr="0087169F">
        <w:rPr>
          <w:rFonts w:ascii="Times New Roman" w:hAnsi="Times New Roman" w:cs="Times New Roman"/>
          <w:sz w:val="24"/>
          <w:szCs w:val="24"/>
        </w:rPr>
        <w:t xml:space="preserve">decrease injury risk factors </w:t>
      </w:r>
      <w:r w:rsidR="00E34D9D" w:rsidRPr="0087169F">
        <w:rPr>
          <w:rFonts w:ascii="Times New Roman" w:hAnsi="Times New Roman" w:cs="Times New Roman"/>
          <w:sz w:val="24"/>
          <w:szCs w:val="24"/>
        </w:rPr>
        <w:t>(Qais G</w:t>
      </w:r>
      <w:r w:rsidR="000F019B" w:rsidRPr="0087169F">
        <w:rPr>
          <w:rFonts w:ascii="Times New Roman" w:hAnsi="Times New Roman" w:cs="Times New Roman"/>
          <w:sz w:val="24"/>
          <w:szCs w:val="24"/>
        </w:rPr>
        <w:t>.</w:t>
      </w:r>
      <w:r w:rsidR="00E34D9D" w:rsidRPr="0087169F">
        <w:rPr>
          <w:rFonts w:ascii="Times New Roman" w:hAnsi="Times New Roman" w:cs="Times New Roman"/>
          <w:sz w:val="24"/>
          <w:szCs w:val="24"/>
        </w:rPr>
        <w:t>asibat and Wurida Suwehli,</w:t>
      </w:r>
      <w:r w:rsidR="00C61876" w:rsidRPr="0087169F">
        <w:rPr>
          <w:rFonts w:ascii="Times New Roman" w:hAnsi="Times New Roman" w:cs="Times New Roman"/>
          <w:sz w:val="24"/>
          <w:szCs w:val="24"/>
        </w:rPr>
        <w:t xml:space="preserve"> </w:t>
      </w:r>
      <w:r w:rsidR="00E34D9D" w:rsidRPr="0087169F">
        <w:rPr>
          <w:rFonts w:ascii="Times New Roman" w:hAnsi="Times New Roman" w:cs="Times New Roman"/>
          <w:sz w:val="24"/>
          <w:szCs w:val="24"/>
        </w:rPr>
        <w:t>2017).</w:t>
      </w:r>
    </w:p>
    <w:p w:rsidR="00E34D9D" w:rsidRPr="0087169F" w:rsidRDefault="00E34D9D" w:rsidP="009B6BF4">
      <w:pPr>
        <w:spacing w:before="240" w:line="360" w:lineRule="auto"/>
        <w:ind w:firstLine="720"/>
        <w:jc w:val="both"/>
        <w:rPr>
          <w:rFonts w:ascii="Times New Roman" w:hAnsi="Times New Roman" w:cs="Times New Roman"/>
          <w:sz w:val="24"/>
          <w:szCs w:val="24"/>
          <w:shd w:val="clear" w:color="auto" w:fill="FFFFFF"/>
        </w:rPr>
      </w:pPr>
      <w:r w:rsidRPr="0087169F">
        <w:rPr>
          <w:rFonts w:ascii="Times New Roman" w:hAnsi="Times New Roman" w:cs="Times New Roman"/>
          <w:sz w:val="24"/>
          <w:szCs w:val="24"/>
          <w:shd w:val="clear" w:color="auto" w:fill="FFFFFF"/>
        </w:rPr>
        <w:t>Post-exercise massage is one of the most frequently applied interventions to enhance recovery of athletes. However, evidence to support the efficacy of massage for performance recovery is scarce. Moreover, it has not yet been concluded under which conditions massage is effective.</w:t>
      </w:r>
      <w:r w:rsidR="0087169F">
        <w:rPr>
          <w:rFonts w:ascii="Times New Roman" w:hAnsi="Times New Roman" w:cs="Times New Roman"/>
          <w:sz w:val="24"/>
          <w:szCs w:val="24"/>
          <w:shd w:val="clear" w:color="auto" w:fill="FFFFFF"/>
        </w:rPr>
        <w:t xml:space="preserve"> (</w:t>
      </w:r>
      <w:r w:rsidRPr="0087169F">
        <w:rPr>
          <w:rFonts w:ascii="Times New Roman" w:hAnsi="Times New Roman" w:cs="Times New Roman"/>
          <w:sz w:val="24"/>
          <w:szCs w:val="24"/>
          <w:shd w:val="clear" w:color="auto" w:fill="FFFFFF"/>
        </w:rPr>
        <w:t>Poppendieck,2016).</w:t>
      </w:r>
    </w:p>
    <w:p w:rsidR="00F16767" w:rsidRPr="0087169F" w:rsidRDefault="00E34D9D" w:rsidP="009B6BF4">
      <w:pPr>
        <w:spacing w:before="240" w:line="360" w:lineRule="auto"/>
        <w:ind w:firstLine="720"/>
        <w:jc w:val="both"/>
        <w:rPr>
          <w:rFonts w:ascii="Times New Roman" w:hAnsi="Times New Roman" w:cs="Times New Roman"/>
          <w:sz w:val="24"/>
          <w:szCs w:val="24"/>
          <w:shd w:val="clear" w:color="auto" w:fill="FFFFFF"/>
        </w:rPr>
      </w:pPr>
      <w:r w:rsidRPr="0087169F">
        <w:rPr>
          <w:rFonts w:ascii="Times New Roman" w:hAnsi="Times New Roman" w:cs="Times New Roman"/>
          <w:sz w:val="24"/>
          <w:szCs w:val="24"/>
        </w:rPr>
        <w:t>Stress causes mental, emotional, and physical responses in humans. When stressed, an organism first experiences arousal of the sympathetic nervous system, followed by activation of the musculoskeletal, cardiovascular, and endocrine systems. The outcome of this process is a series of non-specific psycho-physiologic changes, such as an increase of certain neurotransmitters in the bloodstream, and results in adverse effects associated with the negative aspect of stress.</w:t>
      </w:r>
      <w:r w:rsidR="00F16767" w:rsidRPr="0087169F">
        <w:rPr>
          <w:rFonts w:ascii="Times New Roman" w:hAnsi="Times New Roman" w:cs="Times New Roman"/>
          <w:sz w:val="24"/>
          <w:szCs w:val="24"/>
        </w:rPr>
        <w:t>(</w:t>
      </w:r>
      <w:r w:rsidR="00F16767" w:rsidRPr="0087169F">
        <w:rPr>
          <w:rFonts w:ascii="Times New Roman" w:hAnsi="Times New Roman" w:cs="Times New Roman"/>
          <w:sz w:val="24"/>
          <w:szCs w:val="24"/>
          <w:shd w:val="clear" w:color="auto" w:fill="FFFFFF"/>
        </w:rPr>
        <w:t>Lee YH, Park BN and Kim SH,2011).</w:t>
      </w:r>
    </w:p>
    <w:p w:rsidR="000F019B" w:rsidRPr="0087169F" w:rsidRDefault="00F16767" w:rsidP="000F019B">
      <w:pPr>
        <w:spacing w:before="240" w:line="360" w:lineRule="auto"/>
        <w:ind w:firstLine="720"/>
        <w:jc w:val="both"/>
        <w:rPr>
          <w:rFonts w:ascii="Times New Roman" w:hAnsi="Times New Roman" w:cs="Times New Roman"/>
          <w:sz w:val="24"/>
          <w:szCs w:val="24"/>
          <w:shd w:val="clear" w:color="auto" w:fill="FFFFFF"/>
        </w:rPr>
      </w:pPr>
      <w:r w:rsidRPr="0087169F">
        <w:rPr>
          <w:rFonts w:ascii="Times New Roman" w:hAnsi="Times New Roman" w:cs="Times New Roman"/>
          <w:sz w:val="24"/>
          <w:szCs w:val="24"/>
          <w:shd w:val="clear" w:color="auto" w:fill="FFFFFF"/>
        </w:rPr>
        <w:lastRenderedPageBreak/>
        <w:t xml:space="preserve"> A massage is generally defined as the mechanical manipulation of soft tissues using rhythmically applied moves and pressures with the purpose of e</w:t>
      </w:r>
      <w:r w:rsidR="0087169F">
        <w:rPr>
          <w:rFonts w:ascii="Times New Roman" w:hAnsi="Times New Roman" w:cs="Times New Roman"/>
          <w:sz w:val="24"/>
          <w:szCs w:val="24"/>
          <w:shd w:val="clear" w:color="auto" w:fill="FFFFFF"/>
        </w:rPr>
        <w:t>nhancing health and well-being</w:t>
      </w:r>
      <w:r w:rsidRPr="0087169F">
        <w:rPr>
          <w:rFonts w:ascii="Times New Roman" w:hAnsi="Times New Roman" w:cs="Times New Roman"/>
          <w:sz w:val="24"/>
          <w:szCs w:val="24"/>
          <w:shd w:val="clear" w:color="auto" w:fill="FFFFFF"/>
        </w:rPr>
        <w:t>. Besides manual massages, many other forms of massages are applied in sports.</w:t>
      </w:r>
      <w:r w:rsidR="000F019B" w:rsidRPr="0087169F">
        <w:rPr>
          <w:rFonts w:ascii="Times New Roman" w:hAnsi="Times New Roman" w:cs="Times New Roman"/>
          <w:sz w:val="24"/>
          <w:szCs w:val="24"/>
        </w:rPr>
        <w:t>M</w:t>
      </w:r>
      <w:r w:rsidR="00AA1B46" w:rsidRPr="0087169F">
        <w:rPr>
          <w:rFonts w:ascii="Times New Roman" w:hAnsi="Times New Roman" w:cs="Times New Roman"/>
          <w:sz w:val="24"/>
          <w:szCs w:val="24"/>
        </w:rPr>
        <w:t>assage is ubiquitous in elite sport and increasingly common at age-group and amateur level, generating a multi-million pound industry of professional therapists and massage devices. The proposed benefits of sports massage include improved recovery, performance and injury prevention1 2 but massage is both expensive and time-consuming.</w:t>
      </w:r>
      <w:r w:rsidR="00AA1B46" w:rsidRPr="0087169F">
        <w:rPr>
          <w:rFonts w:ascii="Times New Roman" w:hAnsi="Times New Roman" w:cs="Times New Roman"/>
          <w:sz w:val="24"/>
          <w:szCs w:val="24"/>
          <w:shd w:val="clear" w:color="auto" w:fill="FFFFFF"/>
        </w:rPr>
        <w:t xml:space="preserve"> </w:t>
      </w:r>
      <w:r w:rsidR="00C61876" w:rsidRPr="0087169F">
        <w:rPr>
          <w:rFonts w:ascii="Times New Roman" w:hAnsi="Times New Roman" w:cs="Times New Roman"/>
          <w:sz w:val="24"/>
          <w:szCs w:val="24"/>
          <w:shd w:val="clear" w:color="auto" w:fill="FFFFFF"/>
        </w:rPr>
        <w:t>( Davis, Alabed</w:t>
      </w:r>
      <w:r w:rsidR="00AA1B46" w:rsidRPr="0087169F">
        <w:rPr>
          <w:rFonts w:ascii="Times New Roman" w:hAnsi="Times New Roman" w:cs="Times New Roman"/>
          <w:sz w:val="24"/>
          <w:szCs w:val="24"/>
          <w:shd w:val="clear" w:color="auto" w:fill="FFFFFF"/>
        </w:rPr>
        <w:t xml:space="preserve"> and</w:t>
      </w:r>
      <w:r w:rsidR="00C61876" w:rsidRPr="0087169F">
        <w:rPr>
          <w:rFonts w:ascii="Times New Roman" w:hAnsi="Times New Roman" w:cs="Times New Roman"/>
          <w:sz w:val="24"/>
          <w:szCs w:val="24"/>
          <w:shd w:val="clear" w:color="auto" w:fill="FFFFFF"/>
        </w:rPr>
        <w:t xml:space="preserve"> Chico</w:t>
      </w:r>
      <w:r w:rsidR="00AA1B46" w:rsidRPr="0087169F">
        <w:rPr>
          <w:rFonts w:ascii="Times New Roman" w:hAnsi="Times New Roman" w:cs="Times New Roman"/>
          <w:sz w:val="24"/>
          <w:szCs w:val="24"/>
          <w:shd w:val="clear" w:color="auto" w:fill="FFFFFF"/>
        </w:rPr>
        <w:t>,</w:t>
      </w:r>
      <w:r w:rsidR="00C61876" w:rsidRPr="0087169F">
        <w:rPr>
          <w:rFonts w:ascii="Times New Roman" w:hAnsi="Times New Roman" w:cs="Times New Roman"/>
          <w:sz w:val="24"/>
          <w:szCs w:val="24"/>
          <w:shd w:val="clear" w:color="auto" w:fill="FFFFFF"/>
        </w:rPr>
        <w:t xml:space="preserve"> </w:t>
      </w:r>
      <w:r w:rsidR="00AA1B46" w:rsidRPr="0087169F">
        <w:rPr>
          <w:rFonts w:ascii="Times New Roman" w:hAnsi="Times New Roman" w:cs="Times New Roman"/>
          <w:sz w:val="24"/>
          <w:szCs w:val="24"/>
          <w:shd w:val="clear" w:color="auto" w:fill="FFFFFF"/>
        </w:rPr>
        <w:t>2020).</w:t>
      </w:r>
      <w:r w:rsidR="000F019B" w:rsidRPr="0087169F">
        <w:rPr>
          <w:rFonts w:ascii="Times New Roman" w:hAnsi="Times New Roman" w:cs="Times New Roman"/>
          <w:sz w:val="24"/>
          <w:szCs w:val="24"/>
          <w:shd w:val="clear" w:color="auto" w:fill="FFFFFF"/>
        </w:rPr>
        <w:t xml:space="preserve"> </w:t>
      </w:r>
    </w:p>
    <w:p w:rsidR="00AA1B46" w:rsidRPr="0087169F" w:rsidRDefault="000F019B" w:rsidP="0071138B">
      <w:pPr>
        <w:spacing w:before="240" w:line="360" w:lineRule="auto"/>
        <w:ind w:firstLine="720"/>
        <w:jc w:val="both"/>
        <w:rPr>
          <w:rFonts w:ascii="Times New Roman" w:hAnsi="Times New Roman" w:cs="Times New Roman"/>
          <w:sz w:val="24"/>
          <w:szCs w:val="24"/>
          <w:shd w:val="clear" w:color="auto" w:fill="FFFFFF"/>
        </w:rPr>
      </w:pPr>
      <w:r w:rsidRPr="0087169F">
        <w:rPr>
          <w:rFonts w:ascii="Times New Roman" w:hAnsi="Times New Roman" w:cs="Times New Roman"/>
          <w:sz w:val="24"/>
          <w:szCs w:val="24"/>
          <w:shd w:val="clear" w:color="auto" w:fill="FFFFFF"/>
        </w:rPr>
        <w:t>Today’s regime of competitive sport is very intensive and often causes athletes to become fatigued. If the organism has not recovered enough between strenuous activities, it could eventually lead to overtraining or an injury. It is also necessary for recovery to be as fast and efficient as possible because, in real field situations, during breaks, an athlete has a couple of hours or sometimes only a few minutes to prepare for the next game/match (</w:t>
      </w:r>
      <w:r w:rsidRPr="0087169F">
        <w:rPr>
          <w:rFonts w:ascii="Times New Roman" w:hAnsi="Times New Roman" w:cs="Times New Roman"/>
          <w:sz w:val="24"/>
          <w:szCs w:val="24"/>
        </w:rPr>
        <w:t>Dakić, et. al., 2023)</w:t>
      </w:r>
      <w:r w:rsidRPr="0087169F">
        <w:rPr>
          <w:rFonts w:ascii="Times New Roman" w:hAnsi="Times New Roman" w:cs="Times New Roman"/>
          <w:sz w:val="24"/>
          <w:szCs w:val="24"/>
          <w:shd w:val="clear" w:color="auto" w:fill="FFFFFF"/>
        </w:rPr>
        <w:t>.</w:t>
      </w:r>
    </w:p>
    <w:p w:rsidR="00305129" w:rsidRPr="0087169F" w:rsidRDefault="00305129" w:rsidP="0071138B">
      <w:pPr>
        <w:spacing w:before="240" w:after="0" w:line="360" w:lineRule="auto"/>
        <w:jc w:val="both"/>
        <w:rPr>
          <w:rFonts w:ascii="Times New Roman" w:hAnsi="Times New Roman" w:cs="Times New Roman"/>
          <w:b/>
          <w:sz w:val="24"/>
          <w:szCs w:val="24"/>
        </w:rPr>
      </w:pPr>
      <w:r w:rsidRPr="0087169F">
        <w:rPr>
          <w:rFonts w:ascii="Times New Roman" w:hAnsi="Times New Roman" w:cs="Times New Roman"/>
          <w:b/>
          <w:sz w:val="28"/>
          <w:szCs w:val="28"/>
        </w:rPr>
        <w:t>Objective of the study</w:t>
      </w:r>
    </w:p>
    <w:p w:rsidR="0071138B" w:rsidRPr="0087169F" w:rsidRDefault="0071138B" w:rsidP="00712C6E">
      <w:pPr>
        <w:spacing w:before="24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The purpose of the present study was to examine the effect of single session sports massage on running performance of track athletes.</w:t>
      </w:r>
    </w:p>
    <w:p w:rsidR="00305129" w:rsidRPr="0087169F" w:rsidRDefault="00305129" w:rsidP="00712C6E">
      <w:pPr>
        <w:spacing w:before="240" w:after="0" w:line="360" w:lineRule="auto"/>
        <w:rPr>
          <w:rFonts w:ascii="Times New Roman" w:hAnsi="Times New Roman" w:cs="Times New Roman"/>
          <w:b/>
          <w:sz w:val="28"/>
          <w:szCs w:val="28"/>
        </w:rPr>
      </w:pPr>
      <w:r w:rsidRPr="0087169F">
        <w:rPr>
          <w:rFonts w:ascii="Times New Roman" w:hAnsi="Times New Roman" w:cs="Times New Roman"/>
          <w:b/>
          <w:sz w:val="28"/>
          <w:szCs w:val="28"/>
        </w:rPr>
        <w:t>Procedure</w:t>
      </w:r>
    </w:p>
    <w:p w:rsidR="00712C6E" w:rsidRPr="0087169F" w:rsidRDefault="00712C6E" w:rsidP="00712C6E">
      <w:pPr>
        <w:spacing w:before="240" w:after="0" w:line="360" w:lineRule="auto"/>
        <w:jc w:val="both"/>
        <w:rPr>
          <w:rFonts w:ascii="Times New Roman" w:hAnsi="Times New Roman" w:cs="Times New Roman"/>
          <w:sz w:val="24"/>
          <w:szCs w:val="28"/>
        </w:rPr>
      </w:pPr>
      <w:r w:rsidRPr="0087169F">
        <w:rPr>
          <w:rFonts w:ascii="Times New Roman" w:hAnsi="Times New Roman" w:cs="Times New Roman"/>
          <w:sz w:val="24"/>
          <w:szCs w:val="28"/>
        </w:rPr>
        <w:t>The subjects for the present study were inter-collegiate and inter-University level track athletes pursuing Graduation in Karnataka during 2024-25. Sprinters, middle-distance and long distance runners were selected for the present investigation. Their age ranged between 18 to 28 years. Exclusion criteria included athletes with prominent health ailments and sports injuries.</w:t>
      </w:r>
    </w:p>
    <w:p w:rsidR="00712C6E" w:rsidRPr="0087169F" w:rsidRDefault="00712C6E" w:rsidP="00712C6E">
      <w:pPr>
        <w:spacing w:before="240" w:after="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 xml:space="preserve">Sports massage interventions were carefully selected by the researcher on the basis of reviews gone through and expert suggestions. Details of massage manipulation techniques </w:t>
      </w:r>
      <w:r w:rsidR="00634DF6" w:rsidRPr="0087169F">
        <w:rPr>
          <w:rFonts w:ascii="Times New Roman" w:hAnsi="Times New Roman" w:cs="Times New Roman"/>
          <w:sz w:val="24"/>
          <w:szCs w:val="28"/>
        </w:rPr>
        <w:t xml:space="preserve">and massaging protocol </w:t>
      </w:r>
      <w:r w:rsidRPr="0087169F">
        <w:rPr>
          <w:rFonts w:ascii="Times New Roman" w:hAnsi="Times New Roman" w:cs="Times New Roman"/>
          <w:sz w:val="24"/>
          <w:szCs w:val="28"/>
        </w:rPr>
        <w:t>are given in table 1 as below.</w:t>
      </w:r>
    </w:p>
    <w:p w:rsidR="00C14D48" w:rsidRDefault="00C14D48" w:rsidP="00634DF6">
      <w:pPr>
        <w:spacing w:before="240" w:after="0" w:line="360" w:lineRule="auto"/>
        <w:jc w:val="center"/>
        <w:rPr>
          <w:rFonts w:ascii="Times New Roman" w:hAnsi="Times New Roman" w:cs="Times New Roman"/>
          <w:b/>
          <w:sz w:val="24"/>
          <w:szCs w:val="28"/>
        </w:rPr>
      </w:pPr>
    </w:p>
    <w:p w:rsidR="00C14D48" w:rsidRDefault="00C14D48" w:rsidP="00634DF6">
      <w:pPr>
        <w:spacing w:before="240" w:after="0" w:line="360" w:lineRule="auto"/>
        <w:jc w:val="center"/>
        <w:rPr>
          <w:rFonts w:ascii="Times New Roman" w:hAnsi="Times New Roman" w:cs="Times New Roman"/>
          <w:b/>
          <w:sz w:val="24"/>
          <w:szCs w:val="28"/>
        </w:rPr>
      </w:pPr>
    </w:p>
    <w:p w:rsidR="00C14D48" w:rsidRDefault="00C14D48" w:rsidP="00634DF6">
      <w:pPr>
        <w:spacing w:before="240" w:after="0" w:line="360" w:lineRule="auto"/>
        <w:jc w:val="center"/>
        <w:rPr>
          <w:rFonts w:ascii="Times New Roman" w:hAnsi="Times New Roman" w:cs="Times New Roman"/>
          <w:b/>
          <w:sz w:val="24"/>
          <w:szCs w:val="28"/>
        </w:rPr>
      </w:pPr>
    </w:p>
    <w:p w:rsidR="00634DF6" w:rsidRPr="0087169F" w:rsidRDefault="00634DF6" w:rsidP="00634DF6">
      <w:pPr>
        <w:spacing w:before="240" w:after="0" w:line="360" w:lineRule="auto"/>
        <w:jc w:val="center"/>
        <w:rPr>
          <w:rFonts w:ascii="Times New Roman" w:hAnsi="Times New Roman" w:cs="Times New Roman"/>
          <w:b/>
          <w:sz w:val="24"/>
          <w:szCs w:val="28"/>
        </w:rPr>
      </w:pPr>
      <w:r w:rsidRPr="0087169F">
        <w:rPr>
          <w:rFonts w:ascii="Times New Roman" w:hAnsi="Times New Roman" w:cs="Times New Roman"/>
          <w:b/>
          <w:sz w:val="24"/>
          <w:szCs w:val="28"/>
        </w:rPr>
        <w:lastRenderedPageBreak/>
        <w:t>Table 1. Details of massage manipulation techniques and massaging protocol used.</w:t>
      </w:r>
    </w:p>
    <w:tbl>
      <w:tblPr>
        <w:tblStyle w:val="TableGrid"/>
        <w:tblW w:w="0" w:type="auto"/>
        <w:tblLook w:val="04A0"/>
      </w:tblPr>
      <w:tblGrid>
        <w:gridCol w:w="1101"/>
        <w:gridCol w:w="3543"/>
        <w:gridCol w:w="3402"/>
        <w:gridCol w:w="1530"/>
      </w:tblGrid>
      <w:tr w:rsidR="00634DF6" w:rsidRPr="0087169F" w:rsidTr="00634DF6">
        <w:tc>
          <w:tcPr>
            <w:tcW w:w="1101" w:type="dxa"/>
          </w:tcPr>
          <w:p w:rsidR="00634DF6" w:rsidRPr="0087169F" w:rsidRDefault="00634DF6" w:rsidP="00634DF6">
            <w:pPr>
              <w:jc w:val="center"/>
              <w:rPr>
                <w:rFonts w:ascii="Times New Roman" w:hAnsi="Times New Roman" w:cs="Times New Roman"/>
                <w:b/>
                <w:sz w:val="24"/>
                <w:szCs w:val="24"/>
              </w:rPr>
            </w:pPr>
            <w:r w:rsidRPr="0087169F">
              <w:rPr>
                <w:rFonts w:ascii="Times New Roman" w:hAnsi="Times New Roman" w:cs="Times New Roman"/>
                <w:b/>
                <w:sz w:val="24"/>
                <w:szCs w:val="24"/>
              </w:rPr>
              <w:t>Sl. No.</w:t>
            </w:r>
          </w:p>
        </w:tc>
        <w:tc>
          <w:tcPr>
            <w:tcW w:w="3543" w:type="dxa"/>
          </w:tcPr>
          <w:p w:rsidR="00634DF6" w:rsidRPr="0087169F" w:rsidRDefault="00634DF6" w:rsidP="00634DF6">
            <w:pPr>
              <w:jc w:val="center"/>
              <w:rPr>
                <w:rFonts w:ascii="Times New Roman" w:hAnsi="Times New Roman" w:cs="Times New Roman"/>
                <w:b/>
                <w:sz w:val="24"/>
                <w:szCs w:val="24"/>
              </w:rPr>
            </w:pPr>
            <w:r w:rsidRPr="0087169F">
              <w:rPr>
                <w:rFonts w:ascii="Times New Roman" w:hAnsi="Times New Roman" w:cs="Times New Roman"/>
                <w:b/>
                <w:sz w:val="24"/>
                <w:szCs w:val="24"/>
              </w:rPr>
              <w:t>Manipulation Techniques</w:t>
            </w:r>
          </w:p>
        </w:tc>
        <w:tc>
          <w:tcPr>
            <w:tcW w:w="3402" w:type="dxa"/>
          </w:tcPr>
          <w:p w:rsidR="00634DF6" w:rsidRPr="0087169F" w:rsidRDefault="00634DF6" w:rsidP="00634DF6">
            <w:pPr>
              <w:jc w:val="center"/>
              <w:rPr>
                <w:rFonts w:ascii="Times New Roman" w:hAnsi="Times New Roman" w:cs="Times New Roman"/>
                <w:b/>
                <w:sz w:val="24"/>
                <w:szCs w:val="24"/>
              </w:rPr>
            </w:pPr>
            <w:r w:rsidRPr="0087169F">
              <w:rPr>
                <w:rFonts w:ascii="Times New Roman" w:hAnsi="Times New Roman" w:cs="Times New Roman"/>
                <w:b/>
                <w:sz w:val="24"/>
                <w:szCs w:val="24"/>
              </w:rPr>
              <w:t>Strokes</w:t>
            </w:r>
          </w:p>
        </w:tc>
        <w:tc>
          <w:tcPr>
            <w:tcW w:w="1530" w:type="dxa"/>
          </w:tcPr>
          <w:p w:rsidR="00634DF6" w:rsidRPr="0087169F" w:rsidRDefault="00634DF6" w:rsidP="00634DF6">
            <w:pPr>
              <w:jc w:val="center"/>
              <w:rPr>
                <w:rFonts w:ascii="Times New Roman" w:hAnsi="Times New Roman" w:cs="Times New Roman"/>
                <w:b/>
                <w:sz w:val="24"/>
                <w:szCs w:val="24"/>
              </w:rPr>
            </w:pPr>
            <w:r w:rsidRPr="0087169F">
              <w:rPr>
                <w:rFonts w:ascii="Times New Roman" w:hAnsi="Times New Roman" w:cs="Times New Roman"/>
                <w:b/>
                <w:sz w:val="24"/>
                <w:szCs w:val="24"/>
              </w:rPr>
              <w:t>Duration</w:t>
            </w:r>
          </w:p>
        </w:tc>
      </w:tr>
      <w:tr w:rsidR="00634DF6" w:rsidRPr="0087169F" w:rsidTr="00634DF6">
        <w:tc>
          <w:tcPr>
            <w:tcW w:w="1101"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1</w:t>
            </w:r>
          </w:p>
        </w:tc>
        <w:tc>
          <w:tcPr>
            <w:tcW w:w="3543" w:type="dxa"/>
            <w:vMerge w:val="restart"/>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Effleurage or Stroking Manipulation</w:t>
            </w: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Superficial stroking</w:t>
            </w:r>
          </w:p>
        </w:tc>
        <w:tc>
          <w:tcPr>
            <w:tcW w:w="1530"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2 mins</w:t>
            </w:r>
          </w:p>
        </w:tc>
      </w:tr>
      <w:tr w:rsidR="00634DF6" w:rsidRPr="0087169F" w:rsidTr="00634DF6">
        <w:tc>
          <w:tcPr>
            <w:tcW w:w="1101" w:type="dxa"/>
            <w:vMerge/>
          </w:tcPr>
          <w:p w:rsidR="00634DF6" w:rsidRPr="0087169F" w:rsidRDefault="00634DF6" w:rsidP="00634DF6">
            <w:pPr>
              <w:jc w:val="center"/>
              <w:rPr>
                <w:rFonts w:ascii="Times New Roman" w:hAnsi="Times New Roman" w:cs="Times New Roman"/>
                <w:sz w:val="24"/>
                <w:szCs w:val="24"/>
              </w:rPr>
            </w:pPr>
          </w:p>
        </w:tc>
        <w:tc>
          <w:tcPr>
            <w:tcW w:w="3543" w:type="dxa"/>
            <w:vMerge/>
          </w:tcPr>
          <w:p w:rsidR="00634DF6" w:rsidRPr="0087169F" w:rsidRDefault="00634DF6" w:rsidP="00634DF6">
            <w:pPr>
              <w:rPr>
                <w:rFonts w:ascii="Times New Roman" w:hAnsi="Times New Roman" w:cs="Times New Roman"/>
                <w:sz w:val="24"/>
                <w:szCs w:val="24"/>
              </w:rPr>
            </w:pP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Deep stroking</w:t>
            </w:r>
          </w:p>
        </w:tc>
        <w:tc>
          <w:tcPr>
            <w:tcW w:w="1530" w:type="dxa"/>
            <w:vMerge/>
          </w:tcPr>
          <w:p w:rsidR="00634DF6" w:rsidRPr="0087169F" w:rsidRDefault="00634DF6" w:rsidP="00634DF6">
            <w:pPr>
              <w:jc w:val="center"/>
              <w:rPr>
                <w:rFonts w:ascii="Times New Roman" w:hAnsi="Times New Roman" w:cs="Times New Roman"/>
                <w:sz w:val="24"/>
                <w:szCs w:val="24"/>
              </w:rPr>
            </w:pPr>
          </w:p>
        </w:tc>
      </w:tr>
      <w:tr w:rsidR="00634DF6" w:rsidRPr="0087169F" w:rsidTr="00634DF6">
        <w:tc>
          <w:tcPr>
            <w:tcW w:w="1101"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2</w:t>
            </w:r>
          </w:p>
        </w:tc>
        <w:tc>
          <w:tcPr>
            <w:tcW w:w="3543" w:type="dxa"/>
            <w:vMerge w:val="restart"/>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Pressure manipulation</w:t>
            </w:r>
          </w:p>
        </w:tc>
        <w:tc>
          <w:tcPr>
            <w:tcW w:w="3402" w:type="dxa"/>
          </w:tcPr>
          <w:p w:rsidR="00634DF6" w:rsidRPr="0087169F" w:rsidRDefault="00634DF6" w:rsidP="00634DF6">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Kneading</w:t>
            </w:r>
          </w:p>
          <w:p w:rsidR="00634DF6" w:rsidRPr="0087169F" w:rsidRDefault="00634DF6" w:rsidP="00634DF6">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Palmer kneading</w:t>
            </w:r>
          </w:p>
          <w:p w:rsidR="00634DF6" w:rsidRPr="0087169F" w:rsidRDefault="00634DF6" w:rsidP="00634DF6">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Digital kneading</w:t>
            </w:r>
          </w:p>
          <w:p w:rsidR="00634DF6" w:rsidRPr="0087169F" w:rsidRDefault="00634DF6" w:rsidP="00634DF6">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Ironing</w:t>
            </w:r>
          </w:p>
        </w:tc>
        <w:tc>
          <w:tcPr>
            <w:tcW w:w="1530"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6 mins</w:t>
            </w:r>
          </w:p>
        </w:tc>
      </w:tr>
      <w:tr w:rsidR="00634DF6" w:rsidRPr="0087169F" w:rsidTr="00634DF6">
        <w:tc>
          <w:tcPr>
            <w:tcW w:w="1101" w:type="dxa"/>
            <w:vMerge/>
          </w:tcPr>
          <w:p w:rsidR="00634DF6" w:rsidRPr="0087169F" w:rsidRDefault="00634DF6" w:rsidP="00634DF6">
            <w:pPr>
              <w:jc w:val="center"/>
              <w:rPr>
                <w:rFonts w:ascii="Times New Roman" w:hAnsi="Times New Roman" w:cs="Times New Roman"/>
                <w:sz w:val="24"/>
                <w:szCs w:val="24"/>
              </w:rPr>
            </w:pPr>
          </w:p>
        </w:tc>
        <w:tc>
          <w:tcPr>
            <w:tcW w:w="3543" w:type="dxa"/>
            <w:vMerge/>
          </w:tcPr>
          <w:p w:rsidR="00634DF6" w:rsidRPr="0087169F" w:rsidRDefault="00634DF6" w:rsidP="00634DF6">
            <w:pPr>
              <w:rPr>
                <w:rFonts w:ascii="Times New Roman" w:hAnsi="Times New Roman" w:cs="Times New Roman"/>
                <w:sz w:val="24"/>
                <w:szCs w:val="24"/>
              </w:rPr>
            </w:pPr>
          </w:p>
        </w:tc>
        <w:tc>
          <w:tcPr>
            <w:tcW w:w="3402" w:type="dxa"/>
          </w:tcPr>
          <w:p w:rsidR="00634DF6" w:rsidRPr="0087169F" w:rsidRDefault="00634DF6" w:rsidP="00634DF6">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Petrissage</w:t>
            </w:r>
          </w:p>
          <w:p w:rsidR="00634DF6" w:rsidRPr="0087169F" w:rsidRDefault="00634DF6" w:rsidP="00634DF6">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Picking up</w:t>
            </w:r>
          </w:p>
          <w:p w:rsidR="00634DF6" w:rsidRPr="0087169F" w:rsidRDefault="00634DF6" w:rsidP="00634DF6">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Wringing</w:t>
            </w:r>
          </w:p>
          <w:p w:rsidR="00634DF6" w:rsidRPr="0087169F" w:rsidRDefault="00634DF6" w:rsidP="00634DF6">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Skin Rolling</w:t>
            </w:r>
          </w:p>
        </w:tc>
        <w:tc>
          <w:tcPr>
            <w:tcW w:w="1530" w:type="dxa"/>
            <w:vMerge/>
          </w:tcPr>
          <w:p w:rsidR="00634DF6" w:rsidRPr="0087169F" w:rsidRDefault="00634DF6" w:rsidP="00634DF6">
            <w:pPr>
              <w:jc w:val="center"/>
              <w:rPr>
                <w:rFonts w:ascii="Times New Roman" w:hAnsi="Times New Roman" w:cs="Times New Roman"/>
                <w:sz w:val="24"/>
                <w:szCs w:val="24"/>
              </w:rPr>
            </w:pPr>
          </w:p>
        </w:tc>
      </w:tr>
      <w:tr w:rsidR="00634DF6" w:rsidRPr="0087169F" w:rsidTr="00634DF6">
        <w:tc>
          <w:tcPr>
            <w:tcW w:w="1101" w:type="dxa"/>
            <w:vMerge/>
          </w:tcPr>
          <w:p w:rsidR="00634DF6" w:rsidRPr="0087169F" w:rsidRDefault="00634DF6" w:rsidP="00634DF6">
            <w:pPr>
              <w:jc w:val="center"/>
              <w:rPr>
                <w:rFonts w:ascii="Times New Roman" w:hAnsi="Times New Roman" w:cs="Times New Roman"/>
                <w:sz w:val="24"/>
                <w:szCs w:val="24"/>
              </w:rPr>
            </w:pPr>
          </w:p>
        </w:tc>
        <w:tc>
          <w:tcPr>
            <w:tcW w:w="3543" w:type="dxa"/>
            <w:vMerge/>
          </w:tcPr>
          <w:p w:rsidR="00634DF6" w:rsidRPr="0087169F" w:rsidRDefault="00634DF6" w:rsidP="00634DF6">
            <w:pPr>
              <w:rPr>
                <w:rFonts w:ascii="Times New Roman" w:hAnsi="Times New Roman" w:cs="Times New Roman"/>
                <w:sz w:val="24"/>
                <w:szCs w:val="24"/>
              </w:rPr>
            </w:pPr>
          </w:p>
        </w:tc>
        <w:tc>
          <w:tcPr>
            <w:tcW w:w="3402" w:type="dxa"/>
          </w:tcPr>
          <w:p w:rsidR="00634DF6" w:rsidRPr="0087169F" w:rsidRDefault="00634DF6" w:rsidP="00634DF6">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Friction</w:t>
            </w:r>
          </w:p>
          <w:p w:rsidR="00634DF6" w:rsidRPr="0087169F" w:rsidRDefault="00634DF6" w:rsidP="00634DF6">
            <w:pPr>
              <w:pStyle w:val="ListParagraph"/>
              <w:numPr>
                <w:ilvl w:val="0"/>
                <w:numId w:val="4"/>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Circular friction</w:t>
            </w:r>
          </w:p>
          <w:p w:rsidR="00634DF6" w:rsidRPr="0087169F" w:rsidRDefault="00634DF6" w:rsidP="00634DF6">
            <w:pPr>
              <w:pStyle w:val="ListParagraph"/>
              <w:numPr>
                <w:ilvl w:val="0"/>
                <w:numId w:val="4"/>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Transverse friction</w:t>
            </w:r>
          </w:p>
        </w:tc>
        <w:tc>
          <w:tcPr>
            <w:tcW w:w="1530" w:type="dxa"/>
            <w:vMerge/>
          </w:tcPr>
          <w:p w:rsidR="00634DF6" w:rsidRPr="0087169F" w:rsidRDefault="00634DF6" w:rsidP="00634DF6">
            <w:pPr>
              <w:jc w:val="center"/>
              <w:rPr>
                <w:rFonts w:ascii="Times New Roman" w:hAnsi="Times New Roman" w:cs="Times New Roman"/>
                <w:sz w:val="24"/>
                <w:szCs w:val="24"/>
              </w:rPr>
            </w:pPr>
          </w:p>
        </w:tc>
      </w:tr>
      <w:tr w:rsidR="00634DF6" w:rsidRPr="0087169F" w:rsidTr="00634DF6">
        <w:tc>
          <w:tcPr>
            <w:tcW w:w="1101"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3</w:t>
            </w:r>
          </w:p>
        </w:tc>
        <w:tc>
          <w:tcPr>
            <w:tcW w:w="3543"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Percussion manipulation</w:t>
            </w: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Clapping, Hacking, Tapping, Beating, Pounding, Tenting and contact heel percussion</w:t>
            </w:r>
          </w:p>
        </w:tc>
        <w:tc>
          <w:tcPr>
            <w:tcW w:w="1530"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4 mins</w:t>
            </w:r>
          </w:p>
        </w:tc>
      </w:tr>
      <w:tr w:rsidR="00634DF6" w:rsidRPr="0087169F" w:rsidTr="00634DF6">
        <w:tc>
          <w:tcPr>
            <w:tcW w:w="1101"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4</w:t>
            </w:r>
          </w:p>
        </w:tc>
        <w:tc>
          <w:tcPr>
            <w:tcW w:w="3543" w:type="dxa"/>
            <w:vMerge w:val="restart"/>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Vibratory manipulation</w:t>
            </w: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Vibration</w:t>
            </w:r>
          </w:p>
        </w:tc>
        <w:tc>
          <w:tcPr>
            <w:tcW w:w="1530" w:type="dxa"/>
            <w:vMerge w:val="restart"/>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2 mins</w:t>
            </w:r>
          </w:p>
        </w:tc>
      </w:tr>
      <w:tr w:rsidR="00634DF6" w:rsidRPr="0087169F" w:rsidTr="00634DF6">
        <w:tc>
          <w:tcPr>
            <w:tcW w:w="1101" w:type="dxa"/>
            <w:vMerge/>
          </w:tcPr>
          <w:p w:rsidR="00634DF6" w:rsidRPr="0087169F" w:rsidRDefault="00634DF6" w:rsidP="00634DF6">
            <w:pPr>
              <w:jc w:val="center"/>
              <w:rPr>
                <w:rFonts w:ascii="Times New Roman" w:hAnsi="Times New Roman" w:cs="Times New Roman"/>
                <w:sz w:val="24"/>
                <w:szCs w:val="24"/>
              </w:rPr>
            </w:pPr>
          </w:p>
        </w:tc>
        <w:tc>
          <w:tcPr>
            <w:tcW w:w="3543" w:type="dxa"/>
            <w:vMerge/>
          </w:tcPr>
          <w:p w:rsidR="00634DF6" w:rsidRPr="0087169F" w:rsidRDefault="00634DF6" w:rsidP="00634DF6">
            <w:pPr>
              <w:rPr>
                <w:rFonts w:ascii="Times New Roman" w:hAnsi="Times New Roman" w:cs="Times New Roman"/>
                <w:sz w:val="24"/>
                <w:szCs w:val="24"/>
              </w:rPr>
            </w:pP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Shaking</w:t>
            </w:r>
          </w:p>
        </w:tc>
        <w:tc>
          <w:tcPr>
            <w:tcW w:w="1530" w:type="dxa"/>
            <w:vMerge/>
          </w:tcPr>
          <w:p w:rsidR="00634DF6" w:rsidRPr="0087169F" w:rsidRDefault="00634DF6" w:rsidP="00634DF6">
            <w:pPr>
              <w:jc w:val="center"/>
              <w:rPr>
                <w:rFonts w:ascii="Times New Roman" w:hAnsi="Times New Roman" w:cs="Times New Roman"/>
                <w:sz w:val="24"/>
                <w:szCs w:val="24"/>
              </w:rPr>
            </w:pPr>
          </w:p>
        </w:tc>
      </w:tr>
      <w:tr w:rsidR="00634DF6" w:rsidRPr="0087169F" w:rsidTr="00634DF6">
        <w:tc>
          <w:tcPr>
            <w:tcW w:w="1101"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5</w:t>
            </w:r>
          </w:p>
        </w:tc>
        <w:tc>
          <w:tcPr>
            <w:tcW w:w="3543"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Compression manipulation</w:t>
            </w: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Compression</w:t>
            </w:r>
          </w:p>
        </w:tc>
        <w:tc>
          <w:tcPr>
            <w:tcW w:w="1530"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2 mins</w:t>
            </w:r>
          </w:p>
        </w:tc>
      </w:tr>
      <w:tr w:rsidR="00634DF6" w:rsidRPr="0087169F" w:rsidTr="00634DF6">
        <w:tc>
          <w:tcPr>
            <w:tcW w:w="1101"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6</w:t>
            </w:r>
          </w:p>
        </w:tc>
        <w:tc>
          <w:tcPr>
            <w:tcW w:w="3543"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Others</w:t>
            </w:r>
          </w:p>
        </w:tc>
        <w:tc>
          <w:tcPr>
            <w:tcW w:w="3402" w:type="dxa"/>
          </w:tcPr>
          <w:p w:rsidR="00634DF6" w:rsidRPr="0087169F" w:rsidRDefault="00634DF6" w:rsidP="00634DF6">
            <w:pPr>
              <w:rPr>
                <w:rFonts w:ascii="Times New Roman" w:hAnsi="Times New Roman" w:cs="Times New Roman"/>
                <w:sz w:val="24"/>
                <w:szCs w:val="24"/>
              </w:rPr>
            </w:pPr>
            <w:r w:rsidRPr="0087169F">
              <w:rPr>
                <w:rFonts w:ascii="Times New Roman" w:hAnsi="Times New Roman" w:cs="Times New Roman"/>
                <w:sz w:val="24"/>
                <w:szCs w:val="24"/>
              </w:rPr>
              <w:t>Rubbing, rocking, cross stretch, nerve stroke, fine tremulous, thumb press</w:t>
            </w:r>
          </w:p>
        </w:tc>
        <w:tc>
          <w:tcPr>
            <w:tcW w:w="1530" w:type="dxa"/>
          </w:tcPr>
          <w:p w:rsidR="00634DF6" w:rsidRPr="0087169F" w:rsidRDefault="00634DF6" w:rsidP="00634DF6">
            <w:pPr>
              <w:jc w:val="center"/>
              <w:rPr>
                <w:rFonts w:ascii="Times New Roman" w:hAnsi="Times New Roman" w:cs="Times New Roman"/>
                <w:sz w:val="24"/>
                <w:szCs w:val="24"/>
              </w:rPr>
            </w:pPr>
            <w:r w:rsidRPr="0087169F">
              <w:rPr>
                <w:rFonts w:ascii="Times New Roman" w:hAnsi="Times New Roman" w:cs="Times New Roman"/>
                <w:sz w:val="24"/>
                <w:szCs w:val="24"/>
              </w:rPr>
              <w:t>4 mins</w:t>
            </w:r>
          </w:p>
        </w:tc>
      </w:tr>
    </w:tbl>
    <w:p w:rsidR="00305129" w:rsidRDefault="00634DF6" w:rsidP="00C14D48">
      <w:pPr>
        <w:spacing w:before="240" w:after="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The pre-performance effects of massage protocol on running performance were assessed in the present investigation. The investigator himself took time trial for 100m, 1500m and 3000m run in ideal conditions after adequate warm-up on DAY 1. The athletes gave their best performance during this time trial. After a gap of seven days, on DAY 8 a Massage session was conducted by the investigator as per pre-determined massage protocol. Immediately after massage session, each athlete gave another time trial.</w:t>
      </w:r>
      <w:r w:rsidR="00261351" w:rsidRPr="0087169F">
        <w:rPr>
          <w:rFonts w:ascii="Times New Roman" w:hAnsi="Times New Roman" w:cs="Times New Roman"/>
          <w:sz w:val="24"/>
          <w:szCs w:val="28"/>
        </w:rPr>
        <w:t xml:space="preserve"> </w:t>
      </w:r>
    </w:p>
    <w:p w:rsidR="007F0DDD" w:rsidRPr="0087169F" w:rsidRDefault="007F0DDD" w:rsidP="00C14D48">
      <w:pPr>
        <w:spacing w:before="240" w:after="0" w:line="360" w:lineRule="auto"/>
        <w:ind w:firstLine="720"/>
        <w:jc w:val="both"/>
        <w:rPr>
          <w:rFonts w:ascii="Times New Roman" w:hAnsi="Times New Roman" w:cs="Times New Roman"/>
          <w:sz w:val="24"/>
          <w:szCs w:val="28"/>
        </w:rPr>
      </w:pPr>
      <w:r>
        <w:rPr>
          <w:rFonts w:ascii="Times New Roman" w:hAnsi="Times New Roman" w:cs="Times New Roman"/>
          <w:sz w:val="24"/>
          <w:szCs w:val="28"/>
        </w:rPr>
        <w:t>Mean and Standard Deviation were calculated for the present study and Paired sample ‘t’ test were calculated to understand the differences in 100m, 1500m and 3000m running performance before and after time trials.</w:t>
      </w:r>
    </w:p>
    <w:p w:rsidR="00305129" w:rsidRPr="0087169F" w:rsidRDefault="00305129" w:rsidP="00712C6E">
      <w:pPr>
        <w:spacing w:before="240" w:after="0" w:line="360" w:lineRule="auto"/>
        <w:rPr>
          <w:rFonts w:ascii="Times New Roman" w:hAnsi="Times New Roman" w:cs="Times New Roman"/>
          <w:b/>
          <w:sz w:val="28"/>
          <w:szCs w:val="28"/>
        </w:rPr>
      </w:pPr>
      <w:r w:rsidRPr="0087169F">
        <w:rPr>
          <w:rFonts w:ascii="Times New Roman" w:hAnsi="Times New Roman" w:cs="Times New Roman"/>
          <w:b/>
          <w:sz w:val="28"/>
          <w:szCs w:val="28"/>
        </w:rPr>
        <w:t>Findings of the study</w:t>
      </w:r>
    </w:p>
    <w:p w:rsidR="00421D7E" w:rsidRPr="0087169F" w:rsidRDefault="00261351" w:rsidP="0087169F">
      <w:pPr>
        <w:spacing w:after="0" w:line="360" w:lineRule="auto"/>
        <w:ind w:firstLine="720"/>
        <w:rPr>
          <w:rFonts w:ascii="Times New Roman" w:hAnsi="Times New Roman" w:cs="Times New Roman"/>
          <w:sz w:val="24"/>
          <w:szCs w:val="24"/>
        </w:rPr>
      </w:pPr>
      <w:r w:rsidRPr="0087169F">
        <w:rPr>
          <w:rFonts w:ascii="Times New Roman" w:hAnsi="Times New Roman" w:cs="Times New Roman"/>
          <w:sz w:val="24"/>
          <w:szCs w:val="24"/>
        </w:rPr>
        <w:lastRenderedPageBreak/>
        <w:t>In order to test the effectiveness of massage protocol on track athletes, time trials were taken without and with massage. The details of time trial 1 (without any massage intervention) and time trial 2 (post massage) are provided in table 2 as below.</w:t>
      </w:r>
    </w:p>
    <w:p w:rsidR="00C14D48" w:rsidRDefault="00C14D48" w:rsidP="00261351">
      <w:pPr>
        <w:spacing w:after="0" w:line="360" w:lineRule="auto"/>
        <w:jc w:val="center"/>
        <w:rPr>
          <w:rFonts w:ascii="Times New Roman" w:hAnsi="Times New Roman" w:cs="Times New Roman"/>
          <w:b/>
          <w:sz w:val="24"/>
          <w:szCs w:val="24"/>
        </w:rPr>
      </w:pPr>
    </w:p>
    <w:p w:rsidR="00C14D48" w:rsidRDefault="00C14D48" w:rsidP="00261351">
      <w:pPr>
        <w:spacing w:after="0" w:line="360" w:lineRule="auto"/>
        <w:jc w:val="center"/>
        <w:rPr>
          <w:rFonts w:ascii="Times New Roman" w:hAnsi="Times New Roman" w:cs="Times New Roman"/>
          <w:b/>
          <w:sz w:val="24"/>
          <w:szCs w:val="24"/>
        </w:rPr>
      </w:pPr>
    </w:p>
    <w:p w:rsidR="00C14D48" w:rsidRDefault="00C14D48" w:rsidP="00261351">
      <w:pPr>
        <w:spacing w:after="0" w:line="360" w:lineRule="auto"/>
        <w:jc w:val="center"/>
        <w:rPr>
          <w:rFonts w:ascii="Times New Roman" w:hAnsi="Times New Roman" w:cs="Times New Roman"/>
          <w:b/>
          <w:sz w:val="24"/>
          <w:szCs w:val="24"/>
        </w:rPr>
      </w:pPr>
    </w:p>
    <w:p w:rsidR="00261351" w:rsidRPr="0087169F" w:rsidRDefault="00261351" w:rsidP="00261351">
      <w:pPr>
        <w:spacing w:after="0" w:line="360" w:lineRule="auto"/>
        <w:jc w:val="center"/>
        <w:rPr>
          <w:rFonts w:ascii="Times New Roman" w:hAnsi="Times New Roman" w:cs="Times New Roman"/>
          <w:b/>
          <w:sz w:val="24"/>
          <w:szCs w:val="24"/>
        </w:rPr>
      </w:pPr>
      <w:r w:rsidRPr="0087169F">
        <w:rPr>
          <w:rFonts w:ascii="Times New Roman" w:hAnsi="Times New Roman" w:cs="Times New Roman"/>
          <w:b/>
          <w:sz w:val="24"/>
          <w:szCs w:val="24"/>
        </w:rPr>
        <w:t>Table 2. Descriptive results of running performance without and with massage.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1"/>
        <w:gridCol w:w="1916"/>
        <w:gridCol w:w="1010"/>
        <w:gridCol w:w="1009"/>
        <w:gridCol w:w="1428"/>
        <w:gridCol w:w="1456"/>
      </w:tblGrid>
      <w:tr w:rsidR="00421D7E" w:rsidRPr="0087169F" w:rsidTr="00421D7E">
        <w:trPr>
          <w:cantSplit/>
          <w:tblHeader/>
          <w:jc w:val="center"/>
        </w:trPr>
        <w:tc>
          <w:tcPr>
            <w:tcW w:w="3197" w:type="dxa"/>
            <w:gridSpan w:val="2"/>
            <w:shd w:val="clear" w:color="auto" w:fill="FFFFFF"/>
            <w:vAlign w:val="center"/>
          </w:tcPr>
          <w:p w:rsidR="00421D7E" w:rsidRPr="0087169F" w:rsidRDefault="00261351" w:rsidP="003B2664">
            <w:pPr>
              <w:autoSpaceDE w:val="0"/>
              <w:autoSpaceDN w:val="0"/>
              <w:adjustRightInd w:val="0"/>
              <w:spacing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Details of massage intervention and run</w:t>
            </w:r>
          </w:p>
        </w:tc>
        <w:tc>
          <w:tcPr>
            <w:tcW w:w="1010" w:type="dxa"/>
            <w:shd w:val="clear" w:color="auto" w:fill="FFFFFF"/>
            <w:vAlign w:val="bottom"/>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Mean</w:t>
            </w:r>
          </w:p>
        </w:tc>
        <w:tc>
          <w:tcPr>
            <w:tcW w:w="1009" w:type="dxa"/>
            <w:shd w:val="clear" w:color="auto" w:fill="FFFFFF"/>
            <w:vAlign w:val="bottom"/>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N</w:t>
            </w:r>
          </w:p>
        </w:tc>
        <w:tc>
          <w:tcPr>
            <w:tcW w:w="1428" w:type="dxa"/>
            <w:shd w:val="clear" w:color="auto" w:fill="FFFFFF"/>
            <w:vAlign w:val="bottom"/>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Std. Deviation</w:t>
            </w:r>
          </w:p>
        </w:tc>
        <w:tc>
          <w:tcPr>
            <w:tcW w:w="1456" w:type="dxa"/>
            <w:shd w:val="clear" w:color="auto" w:fill="FFFFFF"/>
            <w:vAlign w:val="bottom"/>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Std. Error Mean</w:t>
            </w:r>
          </w:p>
        </w:tc>
      </w:tr>
      <w:tr w:rsidR="00421D7E" w:rsidRPr="0087169F" w:rsidTr="00B95256">
        <w:trPr>
          <w:cantSplit/>
          <w:tblHeader/>
          <w:jc w:val="center"/>
        </w:trPr>
        <w:tc>
          <w:tcPr>
            <w:tcW w:w="1281" w:type="dxa"/>
            <w:vMerge w:val="restart"/>
            <w:shd w:val="clear" w:color="auto" w:fill="FFFFFF"/>
            <w:vAlign w:val="center"/>
          </w:tcPr>
          <w:p w:rsidR="00421D7E" w:rsidRPr="0087169F" w:rsidRDefault="00421D7E" w:rsidP="00B95256">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100m</w:t>
            </w:r>
          </w:p>
        </w:tc>
        <w:tc>
          <w:tcPr>
            <w:tcW w:w="1916" w:type="dxa"/>
            <w:shd w:val="clear" w:color="auto" w:fill="FFFFFF"/>
          </w:tcPr>
          <w:p w:rsidR="00421D7E" w:rsidRPr="0087169F" w:rsidRDefault="00261351" w:rsidP="00261351">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11.44</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.34</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.06207</w:t>
            </w:r>
          </w:p>
        </w:tc>
      </w:tr>
      <w:tr w:rsidR="00421D7E" w:rsidRPr="0087169F" w:rsidTr="00B95256">
        <w:trPr>
          <w:cantSplit/>
          <w:tblHeader/>
          <w:jc w:val="center"/>
        </w:trPr>
        <w:tc>
          <w:tcPr>
            <w:tcW w:w="1281" w:type="dxa"/>
            <w:vMerge/>
            <w:shd w:val="clear" w:color="auto" w:fill="FFFFFF"/>
            <w:vAlign w:val="center"/>
          </w:tcPr>
          <w:p w:rsidR="00421D7E" w:rsidRPr="0087169F" w:rsidRDefault="00421D7E" w:rsidP="00B95256">
            <w:pPr>
              <w:autoSpaceDE w:val="0"/>
              <w:autoSpaceDN w:val="0"/>
              <w:adjustRightInd w:val="0"/>
              <w:spacing w:after="0" w:line="240" w:lineRule="auto"/>
              <w:jc w:val="center"/>
              <w:rPr>
                <w:rFonts w:ascii="Times New Roman" w:hAnsi="Times New Roman" w:cs="Times New Roman"/>
                <w:b/>
                <w:sz w:val="24"/>
                <w:szCs w:val="24"/>
              </w:rPr>
            </w:pPr>
          </w:p>
        </w:tc>
        <w:tc>
          <w:tcPr>
            <w:tcW w:w="1916" w:type="dxa"/>
            <w:shd w:val="clear" w:color="auto" w:fill="FFFFFF"/>
          </w:tcPr>
          <w:p w:rsidR="00421D7E" w:rsidRPr="0087169F" w:rsidRDefault="00B95256"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with</w:t>
            </w:r>
            <w:r w:rsidR="00421D7E" w:rsidRPr="0087169F">
              <w:rPr>
                <w:rFonts w:ascii="Times New Roman" w:hAnsi="Times New Roman" w:cs="Times New Roman"/>
                <w:sz w:val="24"/>
                <w:szCs w:val="24"/>
              </w:rPr>
              <w:t xml:space="preserve"> 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11.46</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.31</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.05616</w:t>
            </w:r>
          </w:p>
        </w:tc>
      </w:tr>
      <w:tr w:rsidR="00421D7E" w:rsidRPr="0087169F" w:rsidTr="00B95256">
        <w:trPr>
          <w:cantSplit/>
          <w:tblHeader/>
          <w:jc w:val="center"/>
        </w:trPr>
        <w:tc>
          <w:tcPr>
            <w:tcW w:w="1281" w:type="dxa"/>
            <w:vMerge w:val="restart"/>
            <w:shd w:val="clear" w:color="auto" w:fill="FFFFFF"/>
            <w:vAlign w:val="center"/>
          </w:tcPr>
          <w:p w:rsidR="00421D7E" w:rsidRPr="0087169F" w:rsidRDefault="00421D7E" w:rsidP="00B95256">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1500m</w:t>
            </w:r>
          </w:p>
        </w:tc>
        <w:tc>
          <w:tcPr>
            <w:tcW w:w="1916" w:type="dxa"/>
            <w:shd w:val="clear" w:color="auto" w:fill="FFFFFF"/>
          </w:tcPr>
          <w:p w:rsidR="00421D7E" w:rsidRPr="0087169F" w:rsidRDefault="00261351"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5.04</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.48</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.08705</w:t>
            </w:r>
          </w:p>
        </w:tc>
      </w:tr>
      <w:tr w:rsidR="00421D7E" w:rsidRPr="0087169F" w:rsidTr="00B95256">
        <w:trPr>
          <w:cantSplit/>
          <w:tblHeader/>
          <w:jc w:val="center"/>
        </w:trPr>
        <w:tc>
          <w:tcPr>
            <w:tcW w:w="1281" w:type="dxa"/>
            <w:vMerge/>
            <w:shd w:val="clear" w:color="auto" w:fill="FFFFFF"/>
            <w:vAlign w:val="center"/>
          </w:tcPr>
          <w:p w:rsidR="00421D7E" w:rsidRPr="0087169F" w:rsidRDefault="00421D7E" w:rsidP="00B95256">
            <w:pPr>
              <w:autoSpaceDE w:val="0"/>
              <w:autoSpaceDN w:val="0"/>
              <w:adjustRightInd w:val="0"/>
              <w:spacing w:after="0" w:line="240" w:lineRule="auto"/>
              <w:jc w:val="center"/>
              <w:rPr>
                <w:rFonts w:ascii="Times New Roman" w:hAnsi="Times New Roman" w:cs="Times New Roman"/>
                <w:b/>
                <w:sz w:val="24"/>
                <w:szCs w:val="24"/>
              </w:rPr>
            </w:pPr>
          </w:p>
        </w:tc>
        <w:tc>
          <w:tcPr>
            <w:tcW w:w="1916" w:type="dxa"/>
            <w:shd w:val="clear" w:color="auto" w:fill="FFFFFF"/>
          </w:tcPr>
          <w:p w:rsidR="00421D7E" w:rsidRPr="0087169F" w:rsidRDefault="00B95256"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with</w:t>
            </w:r>
            <w:r w:rsidR="00421D7E" w:rsidRPr="0087169F">
              <w:rPr>
                <w:rFonts w:ascii="Times New Roman" w:hAnsi="Times New Roman" w:cs="Times New Roman"/>
                <w:sz w:val="24"/>
                <w:szCs w:val="24"/>
              </w:rPr>
              <w:t xml:space="preserve"> 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5.08</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.46</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.08470</w:t>
            </w:r>
          </w:p>
        </w:tc>
      </w:tr>
      <w:tr w:rsidR="00421D7E" w:rsidRPr="0087169F" w:rsidTr="00B95256">
        <w:trPr>
          <w:cantSplit/>
          <w:tblHeader/>
          <w:jc w:val="center"/>
        </w:trPr>
        <w:tc>
          <w:tcPr>
            <w:tcW w:w="1281" w:type="dxa"/>
            <w:vMerge w:val="restart"/>
            <w:shd w:val="clear" w:color="auto" w:fill="FFFFFF"/>
            <w:vAlign w:val="center"/>
          </w:tcPr>
          <w:p w:rsidR="00421D7E" w:rsidRPr="0087169F" w:rsidRDefault="00421D7E" w:rsidP="00B95256">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3000m</w:t>
            </w:r>
          </w:p>
        </w:tc>
        <w:tc>
          <w:tcPr>
            <w:tcW w:w="1916" w:type="dxa"/>
            <w:shd w:val="clear" w:color="auto" w:fill="FFFFFF"/>
          </w:tcPr>
          <w:p w:rsidR="00421D7E" w:rsidRPr="0087169F" w:rsidRDefault="00261351"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9.71</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31</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.62</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.11189</w:t>
            </w:r>
          </w:p>
        </w:tc>
      </w:tr>
      <w:tr w:rsidR="00421D7E" w:rsidRPr="0087169F" w:rsidTr="00421D7E">
        <w:trPr>
          <w:cantSplit/>
          <w:jc w:val="center"/>
        </w:trPr>
        <w:tc>
          <w:tcPr>
            <w:tcW w:w="1281" w:type="dxa"/>
            <w:vMerge/>
            <w:shd w:val="clear" w:color="auto" w:fill="FFFFFF"/>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c>
          <w:tcPr>
            <w:tcW w:w="1916" w:type="dxa"/>
            <w:shd w:val="clear" w:color="auto" w:fill="FFFFFF"/>
          </w:tcPr>
          <w:p w:rsidR="00421D7E" w:rsidRPr="0087169F" w:rsidRDefault="00B95256"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with</w:t>
            </w:r>
            <w:r w:rsidR="00421D7E" w:rsidRPr="0087169F">
              <w:rPr>
                <w:rFonts w:ascii="Times New Roman" w:hAnsi="Times New Roman" w:cs="Times New Roman"/>
                <w:sz w:val="24"/>
                <w:szCs w:val="24"/>
              </w:rPr>
              <w:t xml:space="preserve"> massage </w:t>
            </w:r>
          </w:p>
        </w:tc>
        <w:tc>
          <w:tcPr>
            <w:tcW w:w="1010"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9.73</w:t>
            </w:r>
          </w:p>
        </w:tc>
        <w:tc>
          <w:tcPr>
            <w:tcW w:w="1009"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31</w:t>
            </w:r>
          </w:p>
        </w:tc>
        <w:tc>
          <w:tcPr>
            <w:tcW w:w="1428"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.56</w:t>
            </w:r>
          </w:p>
        </w:tc>
        <w:tc>
          <w:tcPr>
            <w:tcW w:w="1456" w:type="dxa"/>
            <w:shd w:val="clear" w:color="auto" w:fill="FFFFFF"/>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.10089</w:t>
            </w:r>
          </w:p>
        </w:tc>
      </w:tr>
    </w:tbl>
    <w:p w:rsidR="00421D7E" w:rsidRPr="0087169F" w:rsidRDefault="00C100F4" w:rsidP="0087169F">
      <w:pPr>
        <w:autoSpaceDE w:val="0"/>
        <w:autoSpaceDN w:val="0"/>
        <w:adjustRightInd w:val="0"/>
        <w:spacing w:before="240" w:after="0"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t xml:space="preserve">From table 1 it is clear that the results on descriptive statistics are normally distributed with acceptable homogeneity of sample. The raw data was further subjected to </w:t>
      </w:r>
      <w:r w:rsidR="0092574E" w:rsidRPr="0087169F">
        <w:rPr>
          <w:rFonts w:ascii="Times New Roman" w:hAnsi="Times New Roman" w:cs="Times New Roman"/>
          <w:sz w:val="24"/>
          <w:szCs w:val="24"/>
        </w:rPr>
        <w:t>comparative statistics and the results are provided in table 3.</w:t>
      </w:r>
    </w:p>
    <w:p w:rsidR="0092574E" w:rsidRPr="0087169F" w:rsidRDefault="0092574E" w:rsidP="0092574E">
      <w:pPr>
        <w:autoSpaceDE w:val="0"/>
        <w:autoSpaceDN w:val="0"/>
        <w:adjustRightInd w:val="0"/>
        <w:spacing w:before="240"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Table 3. Summary of ‘t’ test for differences in running performance without and with massage intervention</w:t>
      </w:r>
    </w:p>
    <w:tbl>
      <w:tblPr>
        <w:tblW w:w="8467"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54"/>
        <w:gridCol w:w="1625"/>
        <w:gridCol w:w="1453"/>
        <w:gridCol w:w="1009"/>
        <w:gridCol w:w="1009"/>
        <w:gridCol w:w="1117"/>
      </w:tblGrid>
      <w:tr w:rsidR="00421D7E" w:rsidRPr="0087169F" w:rsidTr="00F442F7">
        <w:trPr>
          <w:cantSplit/>
          <w:trHeight w:val="276"/>
          <w:tblHeader/>
          <w:jc w:val="center"/>
        </w:trPr>
        <w:tc>
          <w:tcPr>
            <w:tcW w:w="3879" w:type="dxa"/>
            <w:gridSpan w:val="2"/>
            <w:vMerge w:val="restart"/>
            <w:shd w:val="clear" w:color="auto" w:fill="FFFFFF"/>
            <w:vAlign w:val="center"/>
          </w:tcPr>
          <w:p w:rsidR="00421D7E" w:rsidRPr="0087169F" w:rsidRDefault="00421D7E" w:rsidP="003B2664">
            <w:pPr>
              <w:autoSpaceDE w:val="0"/>
              <w:autoSpaceDN w:val="0"/>
              <w:adjustRightInd w:val="0"/>
              <w:spacing w:after="0" w:line="240" w:lineRule="auto"/>
              <w:jc w:val="center"/>
              <w:rPr>
                <w:rFonts w:ascii="Times New Roman" w:hAnsi="Times New Roman" w:cs="Times New Roman"/>
                <w:b/>
                <w:sz w:val="24"/>
                <w:szCs w:val="24"/>
              </w:rPr>
            </w:pPr>
          </w:p>
        </w:tc>
        <w:tc>
          <w:tcPr>
            <w:tcW w:w="1453" w:type="dxa"/>
            <w:vMerge w:val="restart"/>
            <w:shd w:val="clear" w:color="auto" w:fill="FFFFFF"/>
            <w:vAlign w:val="bottom"/>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b/>
                <w:sz w:val="24"/>
                <w:szCs w:val="24"/>
              </w:rPr>
            </w:pPr>
            <w:r w:rsidRPr="0087169F">
              <w:rPr>
                <w:rFonts w:ascii="Times New Roman" w:hAnsi="Times New Roman" w:cs="Times New Roman"/>
                <w:b/>
                <w:sz w:val="24"/>
                <w:szCs w:val="24"/>
              </w:rPr>
              <w:t>Std. Error Mean</w:t>
            </w:r>
          </w:p>
        </w:tc>
        <w:tc>
          <w:tcPr>
            <w:tcW w:w="1009" w:type="dxa"/>
            <w:vMerge w:val="restart"/>
            <w:shd w:val="clear" w:color="auto" w:fill="FFFFFF"/>
            <w:vAlign w:val="bottom"/>
          </w:tcPr>
          <w:p w:rsidR="00421D7E" w:rsidRPr="0087169F" w:rsidRDefault="00421D7E" w:rsidP="003B2664">
            <w:pPr>
              <w:autoSpaceDE w:val="0"/>
              <w:autoSpaceDN w:val="0"/>
              <w:adjustRightInd w:val="0"/>
              <w:spacing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t</w:t>
            </w:r>
          </w:p>
        </w:tc>
        <w:tc>
          <w:tcPr>
            <w:tcW w:w="1009" w:type="dxa"/>
            <w:vMerge w:val="restart"/>
            <w:shd w:val="clear" w:color="auto" w:fill="FFFFFF"/>
            <w:vAlign w:val="bottom"/>
          </w:tcPr>
          <w:p w:rsidR="00421D7E" w:rsidRPr="0087169F" w:rsidRDefault="00421D7E" w:rsidP="003B2664">
            <w:pPr>
              <w:autoSpaceDE w:val="0"/>
              <w:autoSpaceDN w:val="0"/>
              <w:adjustRightInd w:val="0"/>
              <w:spacing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df</w:t>
            </w:r>
          </w:p>
        </w:tc>
        <w:tc>
          <w:tcPr>
            <w:tcW w:w="1117" w:type="dxa"/>
            <w:vMerge w:val="restart"/>
            <w:shd w:val="clear" w:color="auto" w:fill="FFFFFF"/>
            <w:vAlign w:val="bottom"/>
          </w:tcPr>
          <w:p w:rsidR="00421D7E" w:rsidRPr="0087169F" w:rsidRDefault="00421D7E" w:rsidP="003B2664">
            <w:pPr>
              <w:autoSpaceDE w:val="0"/>
              <w:autoSpaceDN w:val="0"/>
              <w:adjustRightInd w:val="0"/>
              <w:spacing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 xml:space="preserve">Sig. </w:t>
            </w:r>
          </w:p>
          <w:p w:rsidR="00421D7E" w:rsidRPr="0087169F" w:rsidRDefault="00421D7E" w:rsidP="003B2664">
            <w:pPr>
              <w:autoSpaceDE w:val="0"/>
              <w:autoSpaceDN w:val="0"/>
              <w:adjustRightInd w:val="0"/>
              <w:spacing w:after="0" w:line="240" w:lineRule="auto"/>
              <w:jc w:val="center"/>
              <w:rPr>
                <w:rFonts w:ascii="Times New Roman" w:hAnsi="Times New Roman" w:cs="Times New Roman"/>
                <w:b/>
                <w:sz w:val="24"/>
                <w:szCs w:val="24"/>
              </w:rPr>
            </w:pPr>
            <w:r w:rsidRPr="0087169F">
              <w:rPr>
                <w:rFonts w:ascii="Times New Roman" w:hAnsi="Times New Roman" w:cs="Times New Roman"/>
                <w:b/>
                <w:sz w:val="24"/>
                <w:szCs w:val="24"/>
              </w:rPr>
              <w:t>(2-tailed)</w:t>
            </w:r>
          </w:p>
        </w:tc>
      </w:tr>
      <w:tr w:rsidR="00421D7E" w:rsidRPr="0087169F" w:rsidTr="00F442F7">
        <w:trPr>
          <w:cantSplit/>
          <w:trHeight w:val="276"/>
          <w:tblHeader/>
          <w:jc w:val="center"/>
        </w:trPr>
        <w:tc>
          <w:tcPr>
            <w:tcW w:w="3879" w:type="dxa"/>
            <w:gridSpan w:val="2"/>
            <w:vMerge/>
            <w:shd w:val="clear" w:color="auto" w:fill="FFFFFF"/>
            <w:vAlign w:val="center"/>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c>
          <w:tcPr>
            <w:tcW w:w="1453" w:type="dxa"/>
            <w:vMerge/>
            <w:shd w:val="clear" w:color="auto" w:fill="FFFFFF"/>
            <w:vAlign w:val="bottom"/>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c>
          <w:tcPr>
            <w:tcW w:w="1009" w:type="dxa"/>
            <w:vMerge/>
            <w:shd w:val="clear" w:color="auto" w:fill="FFFFFF"/>
            <w:vAlign w:val="bottom"/>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c>
          <w:tcPr>
            <w:tcW w:w="1009" w:type="dxa"/>
            <w:vMerge/>
            <w:shd w:val="clear" w:color="auto" w:fill="FFFFFF"/>
            <w:vAlign w:val="bottom"/>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c>
          <w:tcPr>
            <w:tcW w:w="1117" w:type="dxa"/>
            <w:vMerge/>
            <w:shd w:val="clear" w:color="auto" w:fill="FFFFFF"/>
            <w:vAlign w:val="bottom"/>
          </w:tcPr>
          <w:p w:rsidR="00421D7E" w:rsidRPr="0087169F" w:rsidRDefault="00421D7E" w:rsidP="003B2664">
            <w:pPr>
              <w:autoSpaceDE w:val="0"/>
              <w:autoSpaceDN w:val="0"/>
              <w:adjustRightInd w:val="0"/>
              <w:spacing w:after="0" w:line="240" w:lineRule="auto"/>
              <w:rPr>
                <w:rFonts w:ascii="Times New Roman" w:hAnsi="Times New Roman" w:cs="Times New Roman"/>
                <w:sz w:val="24"/>
                <w:szCs w:val="24"/>
              </w:rPr>
            </w:pPr>
          </w:p>
        </w:tc>
      </w:tr>
      <w:tr w:rsidR="00421D7E" w:rsidRPr="0087169F" w:rsidTr="00F442F7">
        <w:trPr>
          <w:cantSplit/>
          <w:tblHeader/>
          <w:jc w:val="center"/>
        </w:trPr>
        <w:tc>
          <w:tcPr>
            <w:tcW w:w="2254" w:type="dxa"/>
            <w:shd w:val="clear" w:color="auto" w:fill="FFFFFF"/>
            <w:vAlign w:val="center"/>
          </w:tcPr>
          <w:p w:rsidR="00421D7E" w:rsidRPr="0087169F" w:rsidRDefault="00421D7E" w:rsidP="003B2664">
            <w:pPr>
              <w:autoSpaceDE w:val="0"/>
              <w:autoSpaceDN w:val="0"/>
              <w:adjustRightInd w:val="0"/>
              <w:spacing w:after="0" w:line="320" w:lineRule="atLeast"/>
              <w:ind w:left="60" w:right="60"/>
              <w:rPr>
                <w:rFonts w:ascii="Times New Roman" w:hAnsi="Times New Roman" w:cs="Times New Roman"/>
                <w:b/>
                <w:sz w:val="24"/>
                <w:szCs w:val="24"/>
              </w:rPr>
            </w:pPr>
            <w:r w:rsidRPr="0087169F">
              <w:rPr>
                <w:rFonts w:ascii="Times New Roman" w:hAnsi="Times New Roman" w:cs="Times New Roman"/>
                <w:b/>
                <w:sz w:val="24"/>
                <w:szCs w:val="24"/>
              </w:rPr>
              <w:t>100m performance</w:t>
            </w:r>
          </w:p>
        </w:tc>
        <w:tc>
          <w:tcPr>
            <w:tcW w:w="1625" w:type="dxa"/>
            <w:shd w:val="clear" w:color="auto" w:fill="FFFFFF"/>
            <w:vAlign w:val="center"/>
          </w:tcPr>
          <w:p w:rsidR="00421D7E" w:rsidRPr="0087169F" w:rsidRDefault="00261351"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 Post massage </w:t>
            </w:r>
          </w:p>
        </w:tc>
        <w:tc>
          <w:tcPr>
            <w:tcW w:w="1453"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.01897</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-1.054</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29</w:t>
            </w:r>
          </w:p>
        </w:tc>
        <w:tc>
          <w:tcPr>
            <w:tcW w:w="1117"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.300</w:t>
            </w:r>
          </w:p>
        </w:tc>
      </w:tr>
      <w:tr w:rsidR="00421D7E" w:rsidRPr="0087169F" w:rsidTr="00F442F7">
        <w:trPr>
          <w:cantSplit/>
          <w:tblHeader/>
          <w:jc w:val="center"/>
        </w:trPr>
        <w:tc>
          <w:tcPr>
            <w:tcW w:w="2254" w:type="dxa"/>
            <w:shd w:val="clear" w:color="auto" w:fill="FFFFFF"/>
            <w:vAlign w:val="center"/>
          </w:tcPr>
          <w:p w:rsidR="00421D7E" w:rsidRPr="0087169F" w:rsidRDefault="00421D7E" w:rsidP="003B2664">
            <w:pPr>
              <w:autoSpaceDE w:val="0"/>
              <w:autoSpaceDN w:val="0"/>
              <w:adjustRightInd w:val="0"/>
              <w:spacing w:after="0" w:line="320" w:lineRule="atLeast"/>
              <w:ind w:left="60" w:right="60"/>
              <w:rPr>
                <w:rFonts w:ascii="Times New Roman" w:hAnsi="Times New Roman" w:cs="Times New Roman"/>
                <w:b/>
                <w:sz w:val="24"/>
                <w:szCs w:val="24"/>
              </w:rPr>
            </w:pPr>
            <w:r w:rsidRPr="0087169F">
              <w:rPr>
                <w:rFonts w:ascii="Times New Roman" w:hAnsi="Times New Roman" w:cs="Times New Roman"/>
                <w:b/>
                <w:sz w:val="24"/>
                <w:szCs w:val="24"/>
              </w:rPr>
              <w:t>1500m performance</w:t>
            </w:r>
          </w:p>
        </w:tc>
        <w:tc>
          <w:tcPr>
            <w:tcW w:w="1625" w:type="dxa"/>
            <w:shd w:val="clear" w:color="auto" w:fill="FFFFFF"/>
            <w:vAlign w:val="center"/>
          </w:tcPr>
          <w:p w:rsidR="00421D7E" w:rsidRPr="0087169F" w:rsidRDefault="00261351"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 Post massage  </w:t>
            </w:r>
          </w:p>
        </w:tc>
        <w:tc>
          <w:tcPr>
            <w:tcW w:w="1453"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.02625</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-1.562</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29</w:t>
            </w:r>
          </w:p>
        </w:tc>
        <w:tc>
          <w:tcPr>
            <w:tcW w:w="1117"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.129</w:t>
            </w:r>
          </w:p>
        </w:tc>
      </w:tr>
      <w:tr w:rsidR="00421D7E" w:rsidRPr="0087169F" w:rsidTr="00F442F7">
        <w:trPr>
          <w:cantSplit/>
          <w:jc w:val="center"/>
        </w:trPr>
        <w:tc>
          <w:tcPr>
            <w:tcW w:w="2254" w:type="dxa"/>
            <w:shd w:val="clear" w:color="auto" w:fill="FFFFFF"/>
            <w:vAlign w:val="center"/>
          </w:tcPr>
          <w:p w:rsidR="00421D7E" w:rsidRPr="0087169F" w:rsidRDefault="00421D7E" w:rsidP="003B2664">
            <w:pPr>
              <w:autoSpaceDE w:val="0"/>
              <w:autoSpaceDN w:val="0"/>
              <w:adjustRightInd w:val="0"/>
              <w:spacing w:after="0" w:line="320" w:lineRule="atLeast"/>
              <w:ind w:left="60" w:right="60"/>
              <w:rPr>
                <w:rFonts w:ascii="Times New Roman" w:hAnsi="Times New Roman" w:cs="Times New Roman"/>
                <w:b/>
                <w:sz w:val="24"/>
                <w:szCs w:val="24"/>
              </w:rPr>
            </w:pPr>
            <w:r w:rsidRPr="0087169F">
              <w:rPr>
                <w:rFonts w:ascii="Times New Roman" w:hAnsi="Times New Roman" w:cs="Times New Roman"/>
                <w:b/>
                <w:sz w:val="24"/>
                <w:szCs w:val="24"/>
              </w:rPr>
              <w:t>3000m performance</w:t>
            </w:r>
          </w:p>
        </w:tc>
        <w:tc>
          <w:tcPr>
            <w:tcW w:w="1625" w:type="dxa"/>
            <w:shd w:val="clear" w:color="auto" w:fill="FFFFFF"/>
            <w:vAlign w:val="center"/>
          </w:tcPr>
          <w:p w:rsidR="00421D7E" w:rsidRPr="0087169F" w:rsidRDefault="00261351" w:rsidP="003B2664">
            <w:pPr>
              <w:autoSpaceDE w:val="0"/>
              <w:autoSpaceDN w:val="0"/>
              <w:adjustRightInd w:val="0"/>
              <w:spacing w:after="0" w:line="320" w:lineRule="atLeast"/>
              <w:ind w:left="60" w:right="60"/>
              <w:rPr>
                <w:rFonts w:ascii="Times New Roman" w:hAnsi="Times New Roman" w:cs="Times New Roman"/>
                <w:sz w:val="24"/>
                <w:szCs w:val="24"/>
              </w:rPr>
            </w:pPr>
            <w:r w:rsidRPr="0087169F">
              <w:rPr>
                <w:rFonts w:ascii="Times New Roman" w:hAnsi="Times New Roman" w:cs="Times New Roman"/>
                <w:sz w:val="24"/>
                <w:szCs w:val="24"/>
              </w:rPr>
              <w:t xml:space="preserve">Without </w:t>
            </w:r>
            <w:r w:rsidR="00421D7E" w:rsidRPr="0087169F">
              <w:rPr>
                <w:rFonts w:ascii="Times New Roman" w:hAnsi="Times New Roman" w:cs="Times New Roman"/>
                <w:sz w:val="24"/>
                <w:szCs w:val="24"/>
              </w:rPr>
              <w:t xml:space="preserve">massage  - Post massage 3000m </w:t>
            </w:r>
          </w:p>
        </w:tc>
        <w:tc>
          <w:tcPr>
            <w:tcW w:w="1453"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.02241</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-1.037</w:t>
            </w:r>
          </w:p>
        </w:tc>
        <w:tc>
          <w:tcPr>
            <w:tcW w:w="1009"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w:t>
            </w:r>
          </w:p>
        </w:tc>
        <w:tc>
          <w:tcPr>
            <w:tcW w:w="1117" w:type="dxa"/>
            <w:shd w:val="clear" w:color="auto" w:fill="FFFFFF"/>
            <w:vAlign w:val="center"/>
          </w:tcPr>
          <w:p w:rsidR="00421D7E" w:rsidRPr="0087169F" w:rsidRDefault="00421D7E" w:rsidP="003B2664">
            <w:pPr>
              <w:autoSpaceDE w:val="0"/>
              <w:autoSpaceDN w:val="0"/>
              <w:adjustRightInd w:val="0"/>
              <w:spacing w:after="0" w:line="320" w:lineRule="atLeast"/>
              <w:ind w:left="60" w:right="60"/>
              <w:jc w:val="center"/>
              <w:rPr>
                <w:rFonts w:ascii="Times New Roman" w:hAnsi="Times New Roman" w:cs="Times New Roman"/>
                <w:sz w:val="24"/>
                <w:szCs w:val="24"/>
              </w:rPr>
            </w:pPr>
            <w:r w:rsidRPr="0087169F">
              <w:rPr>
                <w:rFonts w:ascii="Times New Roman" w:hAnsi="Times New Roman" w:cs="Times New Roman"/>
                <w:sz w:val="24"/>
                <w:szCs w:val="24"/>
              </w:rPr>
              <w:t>.308</w:t>
            </w:r>
          </w:p>
        </w:tc>
      </w:tr>
    </w:tbl>
    <w:p w:rsidR="001A70E4" w:rsidRPr="0087169F" w:rsidRDefault="0092574E" w:rsidP="001A70E4">
      <w:pPr>
        <w:spacing w:before="240"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t xml:space="preserve">From table 3 it is clear that there is no significant difference in 100m, 1500m and 3000m running performance without and with massage intervention. The </w:t>
      </w:r>
      <w:r w:rsidR="001A70E4" w:rsidRPr="0087169F">
        <w:rPr>
          <w:rFonts w:ascii="Times New Roman" w:hAnsi="Times New Roman" w:cs="Times New Roman"/>
          <w:sz w:val="24"/>
          <w:szCs w:val="24"/>
        </w:rPr>
        <w:t xml:space="preserve">critical </w:t>
      </w:r>
      <w:r w:rsidRPr="0087169F">
        <w:rPr>
          <w:rFonts w:ascii="Times New Roman" w:hAnsi="Times New Roman" w:cs="Times New Roman"/>
          <w:sz w:val="24"/>
          <w:szCs w:val="24"/>
        </w:rPr>
        <w:t xml:space="preserve">‘t’ value required for </w:t>
      </w:r>
      <w:r w:rsidRPr="0087169F">
        <w:rPr>
          <w:rFonts w:ascii="Times New Roman" w:hAnsi="Times New Roman" w:cs="Times New Roman"/>
          <w:sz w:val="24"/>
          <w:szCs w:val="24"/>
        </w:rPr>
        <w:lastRenderedPageBreak/>
        <w:t xml:space="preserve">significance at 0.05 levels </w:t>
      </w:r>
      <w:r w:rsidR="001A70E4" w:rsidRPr="0087169F">
        <w:rPr>
          <w:rFonts w:ascii="Times New Roman" w:hAnsi="Times New Roman" w:cs="Times New Roman"/>
          <w:sz w:val="24"/>
          <w:szCs w:val="24"/>
        </w:rPr>
        <w:t xml:space="preserve">for 100m and 1500m </w:t>
      </w:r>
      <w:r w:rsidRPr="0087169F">
        <w:rPr>
          <w:rFonts w:ascii="Times New Roman" w:hAnsi="Times New Roman" w:cs="Times New Roman"/>
          <w:sz w:val="24"/>
          <w:szCs w:val="24"/>
        </w:rPr>
        <w:t xml:space="preserve">was </w:t>
      </w:r>
      <w:r w:rsidR="001A70E4" w:rsidRPr="0087169F">
        <w:rPr>
          <w:rFonts w:ascii="Times New Roman" w:hAnsi="Times New Roman" w:cs="Times New Roman"/>
          <w:sz w:val="24"/>
          <w:szCs w:val="24"/>
        </w:rPr>
        <w:t>1.699. The obtained ‘t’ value for 100m and 1500m performance was 1.054 and 1.562 respectively. Therefore we can conclude that there is no significant effect of massage intervention on 100m and 1500m running performance.</w:t>
      </w:r>
    </w:p>
    <w:p w:rsidR="001A70E4" w:rsidRPr="0087169F" w:rsidRDefault="001A70E4" w:rsidP="0092574E">
      <w:pPr>
        <w:spacing w:before="240" w:line="360" w:lineRule="auto"/>
        <w:ind w:firstLine="720"/>
        <w:jc w:val="both"/>
        <w:rPr>
          <w:rFonts w:ascii="Times New Roman" w:hAnsi="Times New Roman" w:cs="Times New Roman"/>
          <w:sz w:val="24"/>
          <w:szCs w:val="24"/>
        </w:rPr>
      </w:pPr>
      <w:r w:rsidRPr="0087169F">
        <w:rPr>
          <w:rFonts w:ascii="Times New Roman" w:hAnsi="Times New Roman" w:cs="Times New Roman"/>
          <w:sz w:val="24"/>
          <w:szCs w:val="24"/>
        </w:rPr>
        <w:t>For 3000m running performance the critical ‘t’ value required for significance at 0.05 levels was 1.697. The obtained ‘t’ value for 3000m performance was 1.037. Hence we infer that there is no significant effect of massage intervention on 3000m running performance.</w:t>
      </w:r>
    </w:p>
    <w:p w:rsidR="00305129" w:rsidRPr="0087169F" w:rsidRDefault="00305129" w:rsidP="00305129">
      <w:pPr>
        <w:spacing w:after="0" w:line="240" w:lineRule="auto"/>
        <w:rPr>
          <w:rFonts w:ascii="Times New Roman" w:hAnsi="Times New Roman" w:cs="Times New Roman"/>
          <w:b/>
          <w:sz w:val="28"/>
          <w:szCs w:val="28"/>
        </w:rPr>
      </w:pPr>
      <w:r w:rsidRPr="0087169F">
        <w:rPr>
          <w:rFonts w:ascii="Times New Roman" w:hAnsi="Times New Roman" w:cs="Times New Roman"/>
          <w:b/>
          <w:sz w:val="28"/>
          <w:szCs w:val="28"/>
        </w:rPr>
        <w:t>Discussion</w:t>
      </w:r>
    </w:p>
    <w:p w:rsidR="001A70E4" w:rsidRPr="0087169F" w:rsidRDefault="001A70E4" w:rsidP="001A70E4">
      <w:pPr>
        <w:spacing w:before="24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No significant difference was observed in running performance of 100m, 1500m and 3000m without and with massage. The reasons may be attributed to specificity of massage techniques and timing of massage. Further studies may be required to ascertain this prediction and to establish reasons for no significant effect of massage intervention on running performance.</w:t>
      </w:r>
    </w:p>
    <w:p w:rsidR="00305129" w:rsidRPr="0087169F" w:rsidRDefault="00305129" w:rsidP="00305129">
      <w:pPr>
        <w:spacing w:after="0" w:line="240" w:lineRule="auto"/>
        <w:rPr>
          <w:rFonts w:ascii="Times New Roman" w:hAnsi="Times New Roman" w:cs="Times New Roman"/>
          <w:b/>
          <w:sz w:val="28"/>
          <w:szCs w:val="28"/>
        </w:rPr>
      </w:pPr>
      <w:r w:rsidRPr="0087169F">
        <w:rPr>
          <w:rFonts w:ascii="Times New Roman" w:hAnsi="Times New Roman" w:cs="Times New Roman"/>
          <w:b/>
          <w:sz w:val="28"/>
          <w:szCs w:val="28"/>
        </w:rPr>
        <w:t>Conclusion</w:t>
      </w:r>
    </w:p>
    <w:p w:rsidR="00CA065E" w:rsidRPr="0087169F" w:rsidRDefault="00CA065E" w:rsidP="00CA065E">
      <w:pPr>
        <w:spacing w:before="24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Single session Massage intervention do not have any profound effect on 100m, 1500m and 3000m running performance of inter-collegiate level track athletes.</w:t>
      </w:r>
    </w:p>
    <w:p w:rsidR="00305129" w:rsidRPr="0087169F" w:rsidRDefault="00305129" w:rsidP="00305129">
      <w:pPr>
        <w:spacing w:after="0" w:line="240" w:lineRule="auto"/>
        <w:rPr>
          <w:rFonts w:ascii="Times New Roman" w:hAnsi="Times New Roman" w:cs="Times New Roman"/>
          <w:b/>
          <w:sz w:val="28"/>
          <w:szCs w:val="28"/>
        </w:rPr>
      </w:pPr>
      <w:r w:rsidRPr="0087169F">
        <w:rPr>
          <w:rFonts w:ascii="Times New Roman" w:hAnsi="Times New Roman" w:cs="Times New Roman"/>
          <w:b/>
          <w:sz w:val="28"/>
          <w:szCs w:val="28"/>
        </w:rPr>
        <w:t>References</w:t>
      </w:r>
    </w:p>
    <w:p w:rsidR="009B6BF4" w:rsidRPr="0087169F" w:rsidRDefault="009B6BF4" w:rsidP="00305129">
      <w:pPr>
        <w:spacing w:after="0" w:line="240" w:lineRule="auto"/>
        <w:rPr>
          <w:rFonts w:ascii="Times New Roman" w:hAnsi="Times New Roman" w:cs="Times New Roman"/>
          <w:sz w:val="24"/>
          <w:szCs w:val="24"/>
        </w:rPr>
      </w:pPr>
    </w:p>
    <w:p w:rsidR="009B6BF4" w:rsidRPr="0087169F" w:rsidRDefault="00AA1B46"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t>Davis HL, Alabed S, Chico TJA. Effect of sports massage on performance and recovery: a systematic review and meta-analysis. </w:t>
      </w:r>
      <w:r w:rsidRPr="0087169F">
        <w:rPr>
          <w:rFonts w:ascii="Times New Roman" w:hAnsi="Times New Roman" w:cs="Times New Roman"/>
          <w:i/>
          <w:iCs/>
          <w:sz w:val="24"/>
          <w:szCs w:val="24"/>
          <w:bdr w:val="single" w:sz="2" w:space="0" w:color="E5E7EB" w:frame="1"/>
          <w:shd w:val="clear" w:color="auto" w:fill="FFFFFF"/>
        </w:rPr>
        <w:t>BMJ Open Sport &amp; Exercise Medicine</w:t>
      </w:r>
      <w:r w:rsidRPr="0087169F">
        <w:rPr>
          <w:rFonts w:ascii="Times New Roman" w:hAnsi="Times New Roman" w:cs="Times New Roman"/>
          <w:sz w:val="24"/>
          <w:szCs w:val="24"/>
          <w:shd w:val="clear" w:color="auto" w:fill="FFFFFF"/>
        </w:rPr>
        <w:t xml:space="preserve">. 2020;6:e000614. </w:t>
      </w:r>
      <w:r w:rsidR="00C748B1" w:rsidRPr="0087169F">
        <w:rPr>
          <w:rFonts w:ascii="Times New Roman" w:hAnsi="Times New Roman" w:cs="Times New Roman"/>
          <w:sz w:val="24"/>
          <w:szCs w:val="24"/>
          <w:shd w:val="clear" w:color="auto" w:fill="FFFFFF"/>
        </w:rPr>
        <w:t>https://doi.org/10.1136/bmjsem-2019-000614.</w:t>
      </w:r>
    </w:p>
    <w:p w:rsidR="00C748B1" w:rsidRPr="0087169F" w:rsidRDefault="00C748B1"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t>Davis S, Fox A, Bonacci J, Davis F. Mechanics, energetics and implementation of grounded running technique: a narrative review. </w:t>
      </w:r>
      <w:r w:rsidRPr="0087169F">
        <w:rPr>
          <w:rFonts w:ascii="Times New Roman" w:hAnsi="Times New Roman" w:cs="Times New Roman"/>
          <w:i/>
          <w:iCs/>
          <w:sz w:val="24"/>
          <w:szCs w:val="24"/>
          <w:bdr w:val="single" w:sz="2" w:space="0" w:color="E5E7EB" w:frame="1"/>
          <w:shd w:val="clear" w:color="auto" w:fill="FFFFFF"/>
        </w:rPr>
        <w:t>BMJ Open Sport &amp; Exercise Medicine</w:t>
      </w:r>
      <w:r w:rsidRPr="0087169F">
        <w:rPr>
          <w:rFonts w:ascii="Times New Roman" w:hAnsi="Times New Roman" w:cs="Times New Roman"/>
          <w:sz w:val="24"/>
          <w:szCs w:val="24"/>
          <w:shd w:val="clear" w:color="auto" w:fill="FFFFFF"/>
        </w:rPr>
        <w:t xml:space="preserve">. 2020;6:e000963. </w:t>
      </w:r>
      <w:r w:rsidR="00713A1C" w:rsidRPr="0087169F">
        <w:rPr>
          <w:rFonts w:ascii="Times New Roman" w:hAnsi="Times New Roman" w:cs="Times New Roman"/>
          <w:sz w:val="24"/>
          <w:szCs w:val="24"/>
          <w:shd w:val="clear" w:color="auto" w:fill="FFFFFF"/>
        </w:rPr>
        <w:t>https://doi.org/10.1136/bmjsem-2020-000963</w:t>
      </w:r>
      <w:r w:rsidRPr="0087169F">
        <w:rPr>
          <w:rFonts w:ascii="Times New Roman" w:hAnsi="Times New Roman" w:cs="Times New Roman"/>
          <w:sz w:val="24"/>
          <w:szCs w:val="24"/>
          <w:shd w:val="clear" w:color="auto" w:fill="FFFFFF"/>
        </w:rPr>
        <w:t>.</w:t>
      </w:r>
    </w:p>
    <w:p w:rsidR="00713A1C" w:rsidRPr="0087169F" w:rsidRDefault="00713A1C"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t>Venturini E, Giallauria F. Factors Influencing Running Performance During a Marathon: Breaking the 2-h Barrier. Front Cardiovasc Med. 2022 Mar 2;9:856875. doi: 10.3389/fcvm.2022.856875. PMID: 35310973; PMCID: PMC8924290.</w:t>
      </w:r>
    </w:p>
    <w:p w:rsidR="00673C0F" w:rsidRPr="0087169F" w:rsidRDefault="00673C0F"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t>Sánchez Muñoz C, Muros JJ, López Belmonte Ó, Zabala M. Anthropometric Characteristics, Body Composition and Somatotype of Elite Male Young Runners. Int J Environ Res Public Health. 2020 Jan 20;17(2):674. doi: 10.3390/ijerph17020674. PMID: 31968680; PMCID: PMC7013868.</w:t>
      </w:r>
    </w:p>
    <w:p w:rsidR="00673C0F" w:rsidRPr="0087169F" w:rsidRDefault="00673C0F"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rPr>
        <w:t>Qais Gasibat, Wurida Suwehli. Determining the Benefits of Massage Mechanisms: A Review of Literature. Rehabilitation Sciences. Vol. 2, No. 3, 2017, pp. 58-67. doi: 10.11648/j.rs.20170203.12</w:t>
      </w:r>
      <w:r w:rsidR="00E34D9D" w:rsidRPr="0087169F">
        <w:rPr>
          <w:rFonts w:ascii="Times New Roman" w:hAnsi="Times New Roman" w:cs="Times New Roman"/>
          <w:sz w:val="24"/>
          <w:szCs w:val="24"/>
        </w:rPr>
        <w:t>.</w:t>
      </w:r>
    </w:p>
    <w:p w:rsidR="00E34D9D" w:rsidRPr="0087169F" w:rsidRDefault="00E34D9D"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t>Poppendieck, W., Wegmann, M., Ferrauti, A. </w:t>
      </w:r>
      <w:r w:rsidRPr="0087169F">
        <w:rPr>
          <w:rFonts w:ascii="Times New Roman" w:hAnsi="Times New Roman" w:cs="Times New Roman"/>
          <w:i/>
          <w:iCs/>
          <w:sz w:val="24"/>
          <w:szCs w:val="24"/>
          <w:shd w:val="clear" w:color="auto" w:fill="FFFFFF"/>
        </w:rPr>
        <w:t>et al.</w:t>
      </w:r>
      <w:r w:rsidRPr="0087169F">
        <w:rPr>
          <w:rFonts w:ascii="Times New Roman" w:hAnsi="Times New Roman" w:cs="Times New Roman"/>
          <w:sz w:val="24"/>
          <w:szCs w:val="24"/>
          <w:shd w:val="clear" w:color="auto" w:fill="FFFFFF"/>
        </w:rPr>
        <w:t> Massage and Performance Recovery: A Meta-Analytical Review. </w:t>
      </w:r>
      <w:r w:rsidRPr="0087169F">
        <w:rPr>
          <w:rFonts w:ascii="Times New Roman" w:hAnsi="Times New Roman" w:cs="Times New Roman"/>
          <w:i/>
          <w:iCs/>
          <w:sz w:val="24"/>
          <w:szCs w:val="24"/>
          <w:shd w:val="clear" w:color="auto" w:fill="FFFFFF"/>
        </w:rPr>
        <w:t>Sports Med</w:t>
      </w:r>
      <w:r w:rsidRPr="0087169F">
        <w:rPr>
          <w:rFonts w:ascii="Times New Roman" w:hAnsi="Times New Roman" w:cs="Times New Roman"/>
          <w:sz w:val="24"/>
          <w:szCs w:val="24"/>
          <w:shd w:val="clear" w:color="auto" w:fill="FFFFFF"/>
        </w:rPr>
        <w:t> </w:t>
      </w:r>
      <w:r w:rsidRPr="0087169F">
        <w:rPr>
          <w:rFonts w:ascii="Times New Roman" w:hAnsi="Times New Roman" w:cs="Times New Roman"/>
          <w:bCs/>
          <w:sz w:val="24"/>
          <w:szCs w:val="24"/>
          <w:shd w:val="clear" w:color="auto" w:fill="FFFFFF"/>
        </w:rPr>
        <w:t>46</w:t>
      </w:r>
      <w:r w:rsidRPr="0087169F">
        <w:rPr>
          <w:rFonts w:ascii="Times New Roman" w:hAnsi="Times New Roman" w:cs="Times New Roman"/>
          <w:sz w:val="24"/>
          <w:szCs w:val="24"/>
          <w:shd w:val="clear" w:color="auto" w:fill="FFFFFF"/>
        </w:rPr>
        <w:t>, 183–204 (2016).</w:t>
      </w:r>
    </w:p>
    <w:p w:rsidR="00E34D9D" w:rsidRPr="0087169F" w:rsidRDefault="00E34D9D" w:rsidP="00CA065E">
      <w:pPr>
        <w:pStyle w:val="ListParagraph"/>
        <w:numPr>
          <w:ilvl w:val="0"/>
          <w:numId w:val="1"/>
        </w:numPr>
        <w:spacing w:after="0" w:line="240" w:lineRule="auto"/>
        <w:jc w:val="both"/>
        <w:rPr>
          <w:rFonts w:ascii="Times New Roman" w:hAnsi="Times New Roman" w:cs="Times New Roman"/>
          <w:sz w:val="24"/>
          <w:szCs w:val="24"/>
        </w:rPr>
      </w:pPr>
      <w:r w:rsidRPr="0087169F">
        <w:rPr>
          <w:rFonts w:ascii="Times New Roman" w:hAnsi="Times New Roman" w:cs="Times New Roman"/>
          <w:sz w:val="24"/>
          <w:szCs w:val="24"/>
          <w:shd w:val="clear" w:color="auto" w:fill="FFFFFF"/>
        </w:rPr>
        <w:lastRenderedPageBreak/>
        <w:t>Lee YH, Park BN, Kim SH. The effects of heat and massage application on autonomic nervous system. Yonsei Med J. 2011 Nov;52(6):982-9.</w:t>
      </w:r>
    </w:p>
    <w:sectPr w:rsidR="00E34D9D" w:rsidRPr="0087169F" w:rsidSect="00B3375D">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2FB" w:rsidRDefault="009A22FB" w:rsidP="0068453A">
      <w:pPr>
        <w:spacing w:after="0" w:line="240" w:lineRule="auto"/>
      </w:pPr>
      <w:r>
        <w:separator/>
      </w:r>
    </w:p>
  </w:endnote>
  <w:endnote w:type="continuationSeparator" w:id="1">
    <w:p w:rsidR="009A22FB" w:rsidRDefault="009A22FB" w:rsidP="00684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95360"/>
      <w:docPartObj>
        <w:docPartGallery w:val="Page Numbers (Bottom of Page)"/>
        <w:docPartUnique/>
      </w:docPartObj>
    </w:sdtPr>
    <w:sdtContent>
      <w:p w:rsidR="0068453A" w:rsidRDefault="00141801">
        <w:pPr>
          <w:pStyle w:val="Footer"/>
          <w:jc w:val="right"/>
        </w:pPr>
        <w:fldSimple w:instr=" PAGE   \* MERGEFORMAT ">
          <w:r w:rsidR="007F0DDD">
            <w:rPr>
              <w:noProof/>
            </w:rPr>
            <w:t>4</w:t>
          </w:r>
        </w:fldSimple>
      </w:p>
    </w:sdtContent>
  </w:sdt>
  <w:p w:rsidR="0068453A" w:rsidRDefault="00684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2FB" w:rsidRDefault="009A22FB" w:rsidP="0068453A">
      <w:pPr>
        <w:spacing w:after="0" w:line="240" w:lineRule="auto"/>
      </w:pPr>
      <w:r>
        <w:separator/>
      </w:r>
    </w:p>
  </w:footnote>
  <w:footnote w:type="continuationSeparator" w:id="1">
    <w:p w:rsidR="009A22FB" w:rsidRDefault="009A22FB" w:rsidP="00684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99D"/>
    <w:multiLevelType w:val="hybridMultilevel"/>
    <w:tmpl w:val="D66217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nsid w:val="1BF70A60"/>
    <w:multiLevelType w:val="hybridMultilevel"/>
    <w:tmpl w:val="56F45F7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5702379F"/>
    <w:multiLevelType w:val="hybridMultilevel"/>
    <w:tmpl w:val="010ED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D188E"/>
    <w:multiLevelType w:val="hybridMultilevel"/>
    <w:tmpl w:val="60E0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05129"/>
    <w:rsid w:val="000F019B"/>
    <w:rsid w:val="00141801"/>
    <w:rsid w:val="001A70E4"/>
    <w:rsid w:val="001F66B5"/>
    <w:rsid w:val="0023292F"/>
    <w:rsid w:val="00261351"/>
    <w:rsid w:val="00305129"/>
    <w:rsid w:val="00421D7E"/>
    <w:rsid w:val="00634DF6"/>
    <w:rsid w:val="00673C0F"/>
    <w:rsid w:val="0068453A"/>
    <w:rsid w:val="0070658B"/>
    <w:rsid w:val="0071138B"/>
    <w:rsid w:val="00712C6E"/>
    <w:rsid w:val="00713A1C"/>
    <w:rsid w:val="00725C38"/>
    <w:rsid w:val="007F0DDD"/>
    <w:rsid w:val="0087169F"/>
    <w:rsid w:val="00921309"/>
    <w:rsid w:val="0092574E"/>
    <w:rsid w:val="009A22FB"/>
    <w:rsid w:val="009B6BF4"/>
    <w:rsid w:val="00AA1B46"/>
    <w:rsid w:val="00B3375D"/>
    <w:rsid w:val="00B95256"/>
    <w:rsid w:val="00BF1382"/>
    <w:rsid w:val="00C100F4"/>
    <w:rsid w:val="00C14D48"/>
    <w:rsid w:val="00C61876"/>
    <w:rsid w:val="00C748B1"/>
    <w:rsid w:val="00CA065E"/>
    <w:rsid w:val="00DA7998"/>
    <w:rsid w:val="00E34D9D"/>
    <w:rsid w:val="00F16767"/>
    <w:rsid w:val="00F44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BF4"/>
    <w:pPr>
      <w:ind w:left="720"/>
      <w:contextualSpacing/>
    </w:pPr>
  </w:style>
  <w:style w:type="character" w:styleId="Hyperlink">
    <w:name w:val="Hyperlink"/>
    <w:basedOn w:val="DefaultParagraphFont"/>
    <w:uiPriority w:val="99"/>
    <w:unhideWhenUsed/>
    <w:rsid w:val="00C748B1"/>
    <w:rPr>
      <w:color w:val="0000FF" w:themeColor="hyperlink"/>
      <w:u w:val="single"/>
    </w:rPr>
  </w:style>
  <w:style w:type="table" w:styleId="TableGrid">
    <w:name w:val="Table Grid"/>
    <w:basedOn w:val="TableNormal"/>
    <w:uiPriority w:val="59"/>
    <w:unhideWhenUsed/>
    <w:rsid w:val="0063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53A"/>
  </w:style>
  <w:style w:type="paragraph" w:styleId="Footer">
    <w:name w:val="footer"/>
    <w:basedOn w:val="Normal"/>
    <w:link w:val="FooterChar"/>
    <w:uiPriority w:val="99"/>
    <w:unhideWhenUsed/>
    <w:rsid w:val="0068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5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dc:creator>
  <cp:lastModifiedBy>KIRAN</cp:lastModifiedBy>
  <cp:revision>15</cp:revision>
  <dcterms:created xsi:type="dcterms:W3CDTF">2026-01-08T11:34:00Z</dcterms:created>
  <dcterms:modified xsi:type="dcterms:W3CDTF">2026-01-11T03:29:00Z</dcterms:modified>
</cp:coreProperties>
</file>