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C97AE" w14:textId="77777777" w:rsidR="00003AA5" w:rsidRDefault="00003AA5" w:rsidP="00E84D33">
      <w:pPr>
        <w:pStyle w:val="NoSpacing"/>
        <w:jc w:val="both"/>
        <w:rPr>
          <w:rFonts w:ascii="Arial Narrow" w:hAnsi="Arial Narrow"/>
        </w:rPr>
      </w:pPr>
    </w:p>
    <w:p w14:paraId="552AB352" w14:textId="77777777" w:rsidR="00003AA5" w:rsidRDefault="00003AA5" w:rsidP="00003AA5">
      <w:pPr>
        <w:pStyle w:val="NoSpacing"/>
        <w:jc w:val="center"/>
        <w:rPr>
          <w:rFonts w:ascii="Arial Narrow" w:hAnsi="Arial Narrow"/>
          <w:b/>
        </w:rPr>
        <w:sectPr w:rsidR="00003AA5" w:rsidSect="00E84D33">
          <w:headerReference w:type="default" r:id="rId8"/>
          <w:footerReference w:type="default" r:id="rId9"/>
          <w:type w:val="continuous"/>
          <w:pgSz w:w="11907" w:h="15876" w:code="9"/>
          <w:pgMar w:top="2160" w:right="1826" w:bottom="2160" w:left="2160" w:header="2155" w:footer="1440" w:gutter="0"/>
          <w:cols w:num="2" w:space="424"/>
          <w:docGrid w:linePitch="360"/>
        </w:sectPr>
      </w:pPr>
    </w:p>
    <w:p w14:paraId="6553C041" w14:textId="0542224E" w:rsidR="00003AA5" w:rsidRPr="00E95A1F" w:rsidRDefault="00003AA5" w:rsidP="00003AA5">
      <w:pPr>
        <w:pStyle w:val="NoSpacing"/>
        <w:jc w:val="center"/>
        <w:rPr>
          <w:rFonts w:ascii="Arial Narrow" w:hAnsi="Arial Narrow"/>
          <w:b/>
        </w:rPr>
      </w:pPr>
      <w:r w:rsidRPr="00E95A1F">
        <w:rPr>
          <w:rFonts w:ascii="Arial Narrow" w:hAnsi="Arial Narrow"/>
          <w:b/>
        </w:rPr>
        <w:t>CONSTRUCTION OF DRUG RELATED KNOWLEDGE TEST IN WEIGHT LIFTING</w:t>
      </w:r>
    </w:p>
    <w:p w14:paraId="590379D8" w14:textId="77777777" w:rsidR="00003AA5" w:rsidRPr="00E95A1F" w:rsidRDefault="00003AA5" w:rsidP="00003AA5">
      <w:pPr>
        <w:pStyle w:val="NoSpacing"/>
        <w:jc w:val="both"/>
        <w:rPr>
          <w:rFonts w:ascii="Arial Narrow" w:hAnsi="Arial Narrow"/>
        </w:rPr>
      </w:pPr>
    </w:p>
    <w:p w14:paraId="75663373" w14:textId="77777777" w:rsidR="00003AA5" w:rsidRDefault="00003AA5" w:rsidP="00003AA5">
      <w:pPr>
        <w:pStyle w:val="NoSpacing"/>
        <w:jc w:val="both"/>
        <w:rPr>
          <w:rFonts w:ascii="Arial Narrow" w:hAnsi="Arial Narrow"/>
        </w:rPr>
      </w:pPr>
      <w:r w:rsidRPr="00003AA5">
        <w:rPr>
          <w:rFonts w:ascii="Arial Narrow" w:hAnsi="Arial Narrow"/>
          <w:b/>
        </w:rPr>
        <w:t xml:space="preserve">Dr. </w:t>
      </w:r>
      <w:proofErr w:type="spellStart"/>
      <w:r w:rsidRPr="00003AA5">
        <w:rPr>
          <w:rFonts w:ascii="Arial Narrow" w:hAnsi="Arial Narrow"/>
          <w:b/>
        </w:rPr>
        <w:t>Hukum</w:t>
      </w:r>
      <w:proofErr w:type="spellEnd"/>
      <w:r w:rsidRPr="00003AA5">
        <w:rPr>
          <w:rFonts w:ascii="Arial Narrow" w:hAnsi="Arial Narrow"/>
          <w:b/>
        </w:rPr>
        <w:t xml:space="preserve"> Singh,</w:t>
      </w:r>
      <w:r>
        <w:rPr>
          <w:rFonts w:ascii="Arial Narrow" w:hAnsi="Arial Narrow"/>
        </w:rPr>
        <w:t xml:space="preserve"> </w:t>
      </w:r>
      <w:r w:rsidRPr="00E95A1F">
        <w:rPr>
          <w:rFonts w:ascii="Arial Narrow" w:hAnsi="Arial Narrow"/>
        </w:rPr>
        <w:t xml:space="preserve">Assistant Professor in Physical Education, </w:t>
      </w:r>
    </w:p>
    <w:p w14:paraId="6CD0B6C4" w14:textId="77777777" w:rsidR="00003AA5" w:rsidRDefault="00003AA5" w:rsidP="00003AA5">
      <w:pPr>
        <w:pStyle w:val="NoSpacing"/>
        <w:jc w:val="both"/>
        <w:rPr>
          <w:rFonts w:ascii="Arial Narrow" w:hAnsi="Arial Narrow"/>
        </w:rPr>
      </w:pPr>
      <w:r w:rsidRPr="00E95A1F">
        <w:rPr>
          <w:rFonts w:ascii="Arial Narrow" w:hAnsi="Arial Narrow"/>
        </w:rPr>
        <w:t xml:space="preserve">Government Degree College, </w:t>
      </w:r>
      <w:proofErr w:type="spellStart"/>
      <w:r>
        <w:rPr>
          <w:rFonts w:ascii="Arial Narrow" w:hAnsi="Arial Narrow"/>
        </w:rPr>
        <w:t>Budaun</w:t>
      </w:r>
      <w:proofErr w:type="spellEnd"/>
      <w:r>
        <w:rPr>
          <w:rFonts w:ascii="Arial Narrow" w:hAnsi="Arial Narrow"/>
        </w:rPr>
        <w:t xml:space="preserve">, </w:t>
      </w:r>
    </w:p>
    <w:p w14:paraId="1E005DF0" w14:textId="77777777" w:rsidR="00003AA5" w:rsidRPr="00E95A1F" w:rsidRDefault="00003AA5" w:rsidP="00003AA5">
      <w:pPr>
        <w:pStyle w:val="NoSpacing"/>
        <w:jc w:val="both"/>
        <w:rPr>
          <w:rFonts w:ascii="Arial Narrow" w:hAnsi="Arial Narrow"/>
        </w:rPr>
      </w:pPr>
      <w:r>
        <w:rPr>
          <w:rFonts w:ascii="Arial Narrow" w:hAnsi="Arial Narrow"/>
        </w:rPr>
        <w:t>Uttar Pradesh</w:t>
      </w:r>
    </w:p>
    <w:p w14:paraId="22343C7F" w14:textId="77777777" w:rsidR="00003AA5" w:rsidRDefault="00003AA5" w:rsidP="00003AA5">
      <w:pPr>
        <w:pStyle w:val="NoSpacing"/>
        <w:jc w:val="both"/>
        <w:rPr>
          <w:rFonts w:ascii="Arial Narrow" w:hAnsi="Arial Narrow"/>
        </w:rPr>
        <w:sectPr w:rsidR="00003AA5" w:rsidSect="00003AA5">
          <w:type w:val="continuous"/>
          <w:pgSz w:w="11907" w:h="15876" w:code="9"/>
          <w:pgMar w:top="2160" w:right="1826" w:bottom="2160" w:left="2160" w:header="2155" w:footer="1440" w:gutter="0"/>
          <w:cols w:space="424"/>
          <w:docGrid w:linePitch="360"/>
        </w:sectPr>
      </w:pPr>
    </w:p>
    <w:p w14:paraId="0F2086D9" w14:textId="622E3857" w:rsidR="00003AA5" w:rsidRDefault="00003AA5" w:rsidP="00003AA5">
      <w:pPr>
        <w:pStyle w:val="NoSpacing"/>
        <w:jc w:val="both"/>
        <w:rPr>
          <w:rFonts w:ascii="Arial Narrow" w:hAnsi="Arial Narrow"/>
        </w:rPr>
      </w:pPr>
    </w:p>
    <w:p w14:paraId="6DE1F152" w14:textId="77777777" w:rsidR="00003AA5" w:rsidRPr="00E95A1F" w:rsidRDefault="00003AA5" w:rsidP="00003AA5">
      <w:pPr>
        <w:pStyle w:val="NoSpacing"/>
        <w:jc w:val="both"/>
        <w:rPr>
          <w:rFonts w:ascii="Arial Narrow" w:hAnsi="Arial Narrow"/>
          <w:b/>
        </w:rPr>
      </w:pPr>
      <w:r w:rsidRPr="00E95A1F">
        <w:rPr>
          <w:rFonts w:ascii="Arial Narrow" w:hAnsi="Arial Narrow"/>
          <w:b/>
        </w:rPr>
        <w:t>ABSTRACT</w:t>
      </w:r>
    </w:p>
    <w:p w14:paraId="0FF3C35D" w14:textId="77777777" w:rsidR="00003AA5" w:rsidRPr="00E95A1F" w:rsidRDefault="00003AA5" w:rsidP="00003AA5">
      <w:pPr>
        <w:pStyle w:val="NoSpacing"/>
        <w:jc w:val="both"/>
        <w:rPr>
          <w:rFonts w:ascii="Arial Narrow" w:hAnsi="Arial Narrow"/>
        </w:rPr>
      </w:pPr>
      <w:r w:rsidRPr="00E95A1F">
        <w:rPr>
          <w:rFonts w:ascii="Arial Narrow" w:hAnsi="Arial Narrow"/>
        </w:rPr>
        <w:t>A Study was conducted on Construction of drug related knowledge test in weight lifting. A set of thirty questions covering the knowledge aspects of drugs and their harmful effects on the usages were constructed. The questionnaires were constructed by going through various related literature on drugs. A lot of information from weight lifting coaches and other experts in the field of health, fitness and sports were collected before the construction of questionnaires. The questionnaire was administered during National and All India Inter-University competitions. The lifters were explained about the aims and objectives of the study. Further, they were assured about the confidentiality of their information. In drug related knowledge questionnaire each correct response would be awarded one mark and each wrong response would be awarded zero mark.</w:t>
      </w:r>
    </w:p>
    <w:p w14:paraId="159A81E8" w14:textId="77777777" w:rsidR="00003AA5" w:rsidRPr="00E95A1F" w:rsidRDefault="00003AA5" w:rsidP="00003AA5">
      <w:pPr>
        <w:pStyle w:val="NoSpacing"/>
        <w:jc w:val="both"/>
        <w:rPr>
          <w:rFonts w:ascii="Arial Narrow" w:hAnsi="Arial Narrow"/>
        </w:rPr>
      </w:pPr>
      <w:r w:rsidRPr="00E95A1F">
        <w:rPr>
          <w:rFonts w:ascii="Arial Narrow" w:hAnsi="Arial Narrow"/>
        </w:rPr>
        <w:t>Item analysis of the questionnaire was done in order to make decision about individual test items within the test as well as the worthiness of the test as a whole. For this purpose the difficulty rating and index of discrimination were used. The index of discrimination was done to provide information about the high and low performance of the test who answered each test item correctly.</w:t>
      </w:r>
      <w:r>
        <w:rPr>
          <w:rFonts w:ascii="Arial Narrow" w:hAnsi="Arial Narrow"/>
        </w:rPr>
        <w:t xml:space="preserve"> </w:t>
      </w:r>
      <w:r w:rsidRPr="00E95A1F">
        <w:rPr>
          <w:rFonts w:ascii="Arial Narrow" w:hAnsi="Arial Narrow"/>
        </w:rPr>
        <w:t xml:space="preserve">Reliability of the knowledge part of the questionnaire was identified by using </w:t>
      </w:r>
      <w:proofErr w:type="spellStart"/>
      <w:r w:rsidRPr="00E95A1F">
        <w:rPr>
          <w:rFonts w:ascii="Arial Narrow" w:hAnsi="Arial Narrow"/>
        </w:rPr>
        <w:t>kuder</w:t>
      </w:r>
      <w:proofErr w:type="spellEnd"/>
      <w:r w:rsidRPr="00E95A1F">
        <w:rPr>
          <w:rFonts w:ascii="Arial Narrow" w:hAnsi="Arial Narrow"/>
        </w:rPr>
        <w:t>-Richardson formula.</w:t>
      </w:r>
    </w:p>
    <w:p w14:paraId="637660D2" w14:textId="77777777" w:rsidR="00003AA5" w:rsidRPr="00E95A1F" w:rsidRDefault="00003AA5" w:rsidP="00003AA5">
      <w:pPr>
        <w:pStyle w:val="NoSpacing"/>
        <w:jc w:val="both"/>
        <w:rPr>
          <w:rFonts w:ascii="Arial Narrow" w:hAnsi="Arial Narrow"/>
        </w:rPr>
      </w:pPr>
      <w:r w:rsidRPr="00E95A1F">
        <w:rPr>
          <w:rFonts w:ascii="Arial Narrow" w:hAnsi="Arial Narrow"/>
          <w:b/>
        </w:rPr>
        <w:t>Key words</w:t>
      </w:r>
      <w:r>
        <w:rPr>
          <w:rFonts w:ascii="Arial Narrow" w:hAnsi="Arial Narrow"/>
        </w:rPr>
        <w:t>:</w:t>
      </w:r>
      <w:r w:rsidRPr="00E95A1F">
        <w:rPr>
          <w:rFonts w:ascii="Arial Narrow" w:hAnsi="Arial Narrow"/>
        </w:rPr>
        <w:t xml:space="preserve"> Weight Lifters, Anabolic Steroids, Drug, Nutrition and Doping.</w:t>
      </w:r>
    </w:p>
    <w:p w14:paraId="4F6D3354" w14:textId="77777777" w:rsidR="00003AA5" w:rsidRDefault="00003AA5" w:rsidP="00003AA5">
      <w:pPr>
        <w:pStyle w:val="NoSpacing"/>
        <w:jc w:val="both"/>
        <w:rPr>
          <w:rFonts w:ascii="Arial Narrow" w:hAnsi="Arial Narrow"/>
        </w:rPr>
      </w:pPr>
    </w:p>
    <w:p w14:paraId="49019446" w14:textId="77777777" w:rsidR="00003AA5" w:rsidRDefault="00003AA5" w:rsidP="00003AA5">
      <w:pPr>
        <w:pStyle w:val="NoSpacing"/>
        <w:jc w:val="both"/>
        <w:rPr>
          <w:rFonts w:ascii="Arial Narrow" w:hAnsi="Arial Narrow"/>
          <w:b/>
        </w:rPr>
      </w:pPr>
    </w:p>
    <w:p w14:paraId="2B56EB98" w14:textId="77777777" w:rsidR="00003AA5" w:rsidRPr="00E95A1F" w:rsidRDefault="00003AA5" w:rsidP="00003AA5">
      <w:pPr>
        <w:pStyle w:val="NoSpacing"/>
        <w:jc w:val="both"/>
        <w:rPr>
          <w:rFonts w:ascii="Arial Narrow" w:hAnsi="Arial Narrow"/>
          <w:b/>
        </w:rPr>
      </w:pPr>
      <w:r w:rsidRPr="00E95A1F">
        <w:rPr>
          <w:rFonts w:ascii="Arial Narrow" w:hAnsi="Arial Narrow"/>
          <w:b/>
        </w:rPr>
        <w:t>Introduction</w:t>
      </w:r>
    </w:p>
    <w:p w14:paraId="4098E409" w14:textId="77777777" w:rsidR="00003AA5" w:rsidRDefault="00003AA5" w:rsidP="00003AA5">
      <w:pPr>
        <w:pStyle w:val="NoSpacing"/>
        <w:jc w:val="both"/>
        <w:rPr>
          <w:rFonts w:ascii="Arial Narrow" w:hAnsi="Arial Narrow"/>
        </w:rPr>
      </w:pPr>
      <w:r w:rsidRPr="00E95A1F">
        <w:rPr>
          <w:rFonts w:ascii="Arial Narrow" w:hAnsi="Arial Narrow"/>
        </w:rPr>
        <w:t>Weight lifting as a sport got a place of pride in Athens Olympics in 1896 and since then has been a part of modern games. The first official championship was held in 1898 in Vienna. The competitors in early years of Olympic weight lifting were only Europeans. It was recently been gaining importance globally after many years of being considered as simple means of training and conditioning for other competitive sports. It took its modern from in form in 1928 when one-hand exercises were abolished and disc barbells used. Results dramatically increased and new records were made. Till 1972 weightlifting was judged on three lifts. At the Munich Olympics (1972) the controversial “Press Lift” was abolished, as referees could not adjudicate the “Press Lift.” The International weightlifting Federation (I.W.F.) recognized two lifts (1) The Snatch (2) The Clean and Jerk. Firstly Snatch had been included in 1928 Amsterdam Olympics. The competition was decided on the aggregate of these two lifts. A competitor was allowed three lifts in each category. The competitors compete in categories according to their body weight. Weight lifting for women was introduced for the first time in the Sydney Olympics, 2000.</w:t>
      </w:r>
      <w:r>
        <w:rPr>
          <w:rFonts w:ascii="Arial Narrow" w:hAnsi="Arial Narrow"/>
        </w:rPr>
        <w:t xml:space="preserve"> </w:t>
      </w:r>
      <w:r w:rsidRPr="00E95A1F">
        <w:rPr>
          <w:rFonts w:ascii="Arial Narrow" w:hAnsi="Arial Narrow"/>
        </w:rPr>
        <w:t xml:space="preserve">To strive to win, it has become an accepted practice. The philosophy of sports participation has undergone a change. Now an individual participates in order to win and even his countrymen encourage the sportsman as it has become a prestigious aspect to prove their superiority over other </w:t>
      </w:r>
      <w:r w:rsidRPr="00E95A1F">
        <w:rPr>
          <w:rFonts w:ascii="Arial Narrow" w:hAnsi="Arial Narrow"/>
        </w:rPr>
        <w:lastRenderedPageBreak/>
        <w:t xml:space="preserve">nations and societies. This is contrary to the earlier philosophy of Pierre de Coubertin who, during the opening ceremony of Olympic </w:t>
      </w:r>
      <w:proofErr w:type="gramStart"/>
      <w:r w:rsidRPr="00E95A1F">
        <w:rPr>
          <w:rFonts w:ascii="Arial Narrow" w:hAnsi="Arial Narrow"/>
        </w:rPr>
        <w:t>games</w:t>
      </w:r>
      <w:proofErr w:type="gramEnd"/>
      <w:r w:rsidRPr="00E95A1F">
        <w:rPr>
          <w:rFonts w:ascii="Arial Narrow" w:hAnsi="Arial Narrow"/>
        </w:rPr>
        <w:t xml:space="preserve"> in Berlin in 1936 said, “The important thing in the Olympic games is not winning but taking part for the essential thing is not conquering but fighting well.”</w:t>
      </w:r>
    </w:p>
    <w:p w14:paraId="4471017D" w14:textId="77777777" w:rsidR="00003AA5" w:rsidRPr="00E95A1F" w:rsidRDefault="00003AA5" w:rsidP="00003AA5">
      <w:pPr>
        <w:pStyle w:val="NoSpacing"/>
        <w:jc w:val="both"/>
        <w:rPr>
          <w:rFonts w:ascii="Arial Narrow" w:hAnsi="Arial Narrow"/>
        </w:rPr>
      </w:pPr>
    </w:p>
    <w:p w14:paraId="3E52F88B" w14:textId="77777777" w:rsidR="00003AA5" w:rsidRPr="00E95A1F" w:rsidRDefault="00003AA5" w:rsidP="00003AA5">
      <w:pPr>
        <w:pStyle w:val="NoSpacing"/>
        <w:jc w:val="both"/>
        <w:rPr>
          <w:rFonts w:ascii="Arial Narrow" w:hAnsi="Arial Narrow"/>
        </w:rPr>
      </w:pPr>
      <w:r w:rsidRPr="00E95A1F">
        <w:rPr>
          <w:rFonts w:ascii="Arial Narrow" w:hAnsi="Arial Narrow"/>
        </w:rPr>
        <w:t>PURPOSE</w:t>
      </w:r>
    </w:p>
    <w:p w14:paraId="1015C810" w14:textId="77777777" w:rsidR="00003AA5" w:rsidRPr="00E95A1F" w:rsidRDefault="00003AA5" w:rsidP="00003AA5">
      <w:pPr>
        <w:pStyle w:val="NoSpacing"/>
        <w:jc w:val="both"/>
        <w:rPr>
          <w:rFonts w:ascii="Arial Narrow" w:hAnsi="Arial Narrow"/>
        </w:rPr>
      </w:pPr>
      <w:r w:rsidRPr="00E95A1F">
        <w:rPr>
          <w:rFonts w:ascii="Arial Narrow" w:hAnsi="Arial Narrow"/>
        </w:rPr>
        <w:t>The purpose of the study was, Construction of drug related knowledge test in weight lifting.</w:t>
      </w:r>
    </w:p>
    <w:p w14:paraId="2EA8BFF1" w14:textId="77777777" w:rsidR="00003AA5" w:rsidRPr="00E95A1F" w:rsidRDefault="00003AA5" w:rsidP="00003AA5">
      <w:pPr>
        <w:pStyle w:val="NoSpacing"/>
        <w:jc w:val="both"/>
        <w:rPr>
          <w:rFonts w:ascii="Arial Narrow" w:hAnsi="Arial Narrow"/>
        </w:rPr>
      </w:pPr>
      <w:r w:rsidRPr="00E95A1F">
        <w:rPr>
          <w:rFonts w:ascii="Arial Narrow" w:hAnsi="Arial Narrow"/>
        </w:rPr>
        <w:t>Construction of Questionnaire</w:t>
      </w:r>
    </w:p>
    <w:p w14:paraId="1AD847E3" w14:textId="77777777" w:rsidR="00003AA5" w:rsidRPr="00E95A1F" w:rsidRDefault="00003AA5" w:rsidP="00003AA5">
      <w:pPr>
        <w:pStyle w:val="NoSpacing"/>
        <w:jc w:val="both"/>
        <w:rPr>
          <w:rFonts w:ascii="Arial Narrow" w:hAnsi="Arial Narrow"/>
        </w:rPr>
      </w:pPr>
      <w:r w:rsidRPr="00E95A1F">
        <w:rPr>
          <w:rFonts w:ascii="Arial Narrow" w:hAnsi="Arial Narrow"/>
        </w:rPr>
        <w:t>A set of thirty questions covering the knowledge aspects of drugs and their harmful effects on the usages were constructed. The questionnaires were constructed by going through various related literature on drugs. A lot of information from weight lifting coaches and other experts in the field of health, fitness and sports were collected before the construction of questionnaires. This knowledge was incorporated in the questionnaires, so an appropriate questionnaires were made.</w:t>
      </w:r>
    </w:p>
    <w:p w14:paraId="764A7FF1" w14:textId="77777777" w:rsidR="00003AA5" w:rsidRPr="00E95A1F" w:rsidRDefault="00003AA5" w:rsidP="00003AA5">
      <w:pPr>
        <w:pStyle w:val="NoSpacing"/>
        <w:jc w:val="both"/>
        <w:rPr>
          <w:rFonts w:ascii="Arial Narrow" w:hAnsi="Arial Narrow"/>
        </w:rPr>
      </w:pPr>
      <w:r w:rsidRPr="00E95A1F">
        <w:rPr>
          <w:rFonts w:ascii="Arial Narrow" w:hAnsi="Arial Narrow"/>
        </w:rPr>
        <w:t>The questionnaires were modified with the help of expert’s opinion. These questionnaires were administered to two hundred All India Inter-University and senior national level players of weight lifting. The complete analysis of the questionnaires, including difficulty rating and index of discrimination was done.</w:t>
      </w:r>
    </w:p>
    <w:p w14:paraId="231B2E66" w14:textId="77777777" w:rsidR="00003AA5" w:rsidRPr="00E95A1F" w:rsidRDefault="00003AA5" w:rsidP="00003AA5">
      <w:pPr>
        <w:pStyle w:val="NoSpacing"/>
        <w:jc w:val="both"/>
        <w:rPr>
          <w:rFonts w:ascii="Arial Narrow" w:hAnsi="Arial Narrow"/>
        </w:rPr>
      </w:pPr>
      <w:r w:rsidRPr="00E95A1F">
        <w:rPr>
          <w:rFonts w:ascii="Arial Narrow" w:hAnsi="Arial Narrow"/>
        </w:rPr>
        <w:t>Administration of the questionnaire</w:t>
      </w:r>
    </w:p>
    <w:p w14:paraId="64CFBD9E" w14:textId="77777777" w:rsidR="00003AA5" w:rsidRPr="00E95A1F" w:rsidRDefault="00003AA5" w:rsidP="00003AA5">
      <w:pPr>
        <w:pStyle w:val="NoSpacing"/>
        <w:jc w:val="both"/>
        <w:rPr>
          <w:rFonts w:ascii="Arial Narrow" w:hAnsi="Arial Narrow"/>
        </w:rPr>
      </w:pPr>
      <w:r w:rsidRPr="00E95A1F">
        <w:rPr>
          <w:rFonts w:ascii="Arial Narrow" w:hAnsi="Arial Narrow"/>
        </w:rPr>
        <w:t>The questionnaire was administered during National and All India Inter-University competitions. The lifters were explained about the aims and objectives of the study. Further, they were assured about the confidentiality of their information.</w:t>
      </w:r>
    </w:p>
    <w:p w14:paraId="10AA49F1" w14:textId="77777777" w:rsidR="00003AA5" w:rsidRPr="00E95A1F" w:rsidRDefault="00003AA5" w:rsidP="00003AA5">
      <w:pPr>
        <w:pStyle w:val="NoSpacing"/>
        <w:jc w:val="both"/>
        <w:rPr>
          <w:rFonts w:ascii="Arial Narrow" w:hAnsi="Arial Narrow"/>
        </w:rPr>
      </w:pPr>
      <w:r w:rsidRPr="00E95A1F">
        <w:rPr>
          <w:rFonts w:ascii="Arial Narrow" w:hAnsi="Arial Narrow"/>
        </w:rPr>
        <w:t xml:space="preserve">The subjects were given the questionnaire and were requested to fill them independently, without taking assistance from any one. The filled questionnaires were collected and </w:t>
      </w:r>
      <w:r w:rsidRPr="00E95A1F">
        <w:rPr>
          <w:rFonts w:ascii="Arial Narrow" w:hAnsi="Arial Narrow"/>
        </w:rPr>
        <w:t>analyzed using appropriate statistical procedure.</w:t>
      </w:r>
    </w:p>
    <w:p w14:paraId="6FE35978" w14:textId="77777777" w:rsidR="00003AA5" w:rsidRPr="00E95A1F" w:rsidRDefault="00003AA5" w:rsidP="00003AA5">
      <w:pPr>
        <w:pStyle w:val="NoSpacing"/>
        <w:jc w:val="both"/>
        <w:rPr>
          <w:rFonts w:ascii="Arial Narrow" w:hAnsi="Arial Narrow"/>
        </w:rPr>
      </w:pPr>
      <w:r w:rsidRPr="00E95A1F">
        <w:rPr>
          <w:rFonts w:ascii="Arial Narrow" w:hAnsi="Arial Narrow"/>
        </w:rPr>
        <w:t>Scoring Procedure</w:t>
      </w:r>
    </w:p>
    <w:p w14:paraId="7FEC5643" w14:textId="77777777" w:rsidR="00003AA5" w:rsidRDefault="00003AA5" w:rsidP="00003AA5">
      <w:pPr>
        <w:pStyle w:val="NoSpacing"/>
        <w:jc w:val="both"/>
        <w:rPr>
          <w:rFonts w:ascii="Arial Narrow" w:hAnsi="Arial Narrow"/>
        </w:rPr>
      </w:pPr>
      <w:r w:rsidRPr="00E95A1F">
        <w:rPr>
          <w:rFonts w:ascii="Arial Narrow" w:hAnsi="Arial Narrow"/>
        </w:rPr>
        <w:t>In drug related knowledge questionnaire each correct response would be awarded one mark and each wrong response would be awarded zero mark.</w:t>
      </w:r>
    </w:p>
    <w:p w14:paraId="28B64A58" w14:textId="77777777" w:rsidR="00003AA5" w:rsidRPr="00E95A1F" w:rsidRDefault="00003AA5" w:rsidP="00003AA5">
      <w:pPr>
        <w:pStyle w:val="NoSpacing"/>
        <w:jc w:val="both"/>
        <w:rPr>
          <w:rFonts w:ascii="Arial Narrow" w:hAnsi="Arial Narrow"/>
        </w:rPr>
      </w:pPr>
    </w:p>
    <w:p w14:paraId="744ECB23" w14:textId="77777777" w:rsidR="00003AA5" w:rsidRPr="00E95A1F" w:rsidRDefault="00003AA5" w:rsidP="00003AA5">
      <w:pPr>
        <w:pStyle w:val="NoSpacing"/>
        <w:jc w:val="both"/>
        <w:rPr>
          <w:rFonts w:ascii="Arial Narrow" w:hAnsi="Arial Narrow"/>
          <w:sz w:val="16"/>
          <w:szCs w:val="16"/>
        </w:rPr>
      </w:pPr>
      <w:r w:rsidRPr="00E95A1F">
        <w:rPr>
          <w:rFonts w:ascii="Arial Narrow" w:hAnsi="Arial Narrow"/>
          <w:sz w:val="16"/>
          <w:szCs w:val="16"/>
        </w:rPr>
        <w:t>TABLE-1</w:t>
      </w:r>
    </w:p>
    <w:p w14:paraId="0DD3EE43" w14:textId="77777777" w:rsidR="00003AA5" w:rsidRPr="00E95A1F" w:rsidRDefault="00003AA5" w:rsidP="00003AA5">
      <w:pPr>
        <w:pStyle w:val="NoSpacing"/>
        <w:jc w:val="both"/>
        <w:rPr>
          <w:rFonts w:ascii="Arial Narrow" w:hAnsi="Arial Narrow"/>
          <w:sz w:val="16"/>
          <w:szCs w:val="16"/>
        </w:rPr>
      </w:pPr>
      <w:r w:rsidRPr="00E95A1F">
        <w:rPr>
          <w:rFonts w:ascii="Arial Narrow" w:hAnsi="Arial Narrow"/>
          <w:sz w:val="16"/>
          <w:szCs w:val="16"/>
        </w:rPr>
        <w:t>ANSWER KEY (DRUG RELATED KNOWLEDGE)</w:t>
      </w:r>
    </w:p>
    <w:tbl>
      <w:tblPr>
        <w:tblStyle w:val="TableGrid"/>
        <w:tblW w:w="0" w:type="auto"/>
        <w:tblLook w:val="04A0" w:firstRow="1" w:lastRow="0" w:firstColumn="1" w:lastColumn="0" w:noHBand="0" w:noVBand="1"/>
      </w:tblPr>
      <w:tblGrid>
        <w:gridCol w:w="916"/>
        <w:gridCol w:w="3048"/>
      </w:tblGrid>
      <w:tr w:rsidR="00003AA5" w:rsidRPr="00E95A1F" w14:paraId="0DB8F4D8" w14:textId="77777777" w:rsidTr="00EE7C54">
        <w:tc>
          <w:tcPr>
            <w:tcW w:w="873" w:type="dxa"/>
          </w:tcPr>
          <w:p w14:paraId="16682D3A" w14:textId="77777777" w:rsidR="00003AA5" w:rsidRPr="00E95A1F" w:rsidRDefault="00003AA5" w:rsidP="00EE7C54">
            <w:pPr>
              <w:pStyle w:val="NoSpacing"/>
              <w:jc w:val="both"/>
              <w:rPr>
                <w:rFonts w:ascii="Arial Narrow" w:hAnsi="Arial Narrow"/>
                <w:b/>
                <w:sz w:val="16"/>
                <w:szCs w:val="16"/>
              </w:rPr>
            </w:pPr>
            <w:r w:rsidRPr="00E95A1F">
              <w:rPr>
                <w:rFonts w:ascii="Arial Narrow" w:hAnsi="Arial Narrow"/>
                <w:b/>
                <w:sz w:val="16"/>
                <w:szCs w:val="16"/>
              </w:rPr>
              <w:t>Responses</w:t>
            </w:r>
          </w:p>
        </w:tc>
        <w:tc>
          <w:tcPr>
            <w:tcW w:w="3517" w:type="dxa"/>
          </w:tcPr>
          <w:p w14:paraId="359BB5FB" w14:textId="77777777" w:rsidR="00003AA5" w:rsidRDefault="00003AA5" w:rsidP="00EE7C54">
            <w:pPr>
              <w:pStyle w:val="NoSpacing"/>
              <w:jc w:val="both"/>
              <w:rPr>
                <w:rFonts w:ascii="Arial Narrow" w:hAnsi="Arial Narrow"/>
                <w:b/>
                <w:sz w:val="16"/>
                <w:szCs w:val="16"/>
              </w:rPr>
            </w:pPr>
            <w:r w:rsidRPr="00E95A1F">
              <w:rPr>
                <w:rFonts w:ascii="Arial Narrow" w:hAnsi="Arial Narrow"/>
                <w:b/>
                <w:sz w:val="16"/>
                <w:szCs w:val="16"/>
              </w:rPr>
              <w:t>Item Number</w:t>
            </w:r>
          </w:p>
          <w:p w14:paraId="31A12298" w14:textId="77777777" w:rsidR="00003AA5" w:rsidRPr="00E95A1F" w:rsidRDefault="00003AA5" w:rsidP="00EE7C54">
            <w:pPr>
              <w:pStyle w:val="NoSpacing"/>
              <w:jc w:val="both"/>
              <w:rPr>
                <w:rFonts w:ascii="Arial Narrow" w:hAnsi="Arial Narrow"/>
                <w:b/>
                <w:sz w:val="16"/>
                <w:szCs w:val="16"/>
              </w:rPr>
            </w:pPr>
          </w:p>
        </w:tc>
      </w:tr>
      <w:tr w:rsidR="00003AA5" w:rsidRPr="00E95A1F" w14:paraId="6C967B51" w14:textId="77777777" w:rsidTr="00EE7C54">
        <w:tc>
          <w:tcPr>
            <w:tcW w:w="873" w:type="dxa"/>
          </w:tcPr>
          <w:p w14:paraId="0B95AADC"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True</w:t>
            </w:r>
          </w:p>
        </w:tc>
        <w:tc>
          <w:tcPr>
            <w:tcW w:w="3517" w:type="dxa"/>
          </w:tcPr>
          <w:p w14:paraId="07C869BB" w14:textId="77777777" w:rsidR="00003AA5" w:rsidRDefault="00003AA5" w:rsidP="00EE7C54">
            <w:pPr>
              <w:pStyle w:val="NoSpacing"/>
              <w:jc w:val="both"/>
              <w:rPr>
                <w:rFonts w:ascii="Arial Narrow" w:hAnsi="Arial Narrow"/>
                <w:sz w:val="16"/>
                <w:szCs w:val="16"/>
              </w:rPr>
            </w:pPr>
            <w:r w:rsidRPr="00E95A1F">
              <w:rPr>
                <w:rFonts w:ascii="Arial Narrow" w:hAnsi="Arial Narrow"/>
                <w:sz w:val="16"/>
                <w:szCs w:val="16"/>
              </w:rPr>
              <w:t>1, 2, 3, 4, 5, 6, 13, 16, 17, 19, 23, 24, 25, 26, 28, 29, 30.</w:t>
            </w:r>
          </w:p>
          <w:p w14:paraId="2E8CDA11" w14:textId="77777777" w:rsidR="00003AA5" w:rsidRPr="00E95A1F" w:rsidRDefault="00003AA5" w:rsidP="00EE7C54">
            <w:pPr>
              <w:pStyle w:val="NoSpacing"/>
              <w:jc w:val="both"/>
              <w:rPr>
                <w:rFonts w:ascii="Arial Narrow" w:hAnsi="Arial Narrow"/>
                <w:sz w:val="16"/>
                <w:szCs w:val="16"/>
              </w:rPr>
            </w:pPr>
          </w:p>
        </w:tc>
      </w:tr>
      <w:tr w:rsidR="00003AA5" w:rsidRPr="00E95A1F" w14:paraId="44943987" w14:textId="77777777" w:rsidTr="00EE7C54">
        <w:tc>
          <w:tcPr>
            <w:tcW w:w="873" w:type="dxa"/>
          </w:tcPr>
          <w:p w14:paraId="6405B4A8"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False</w:t>
            </w:r>
          </w:p>
        </w:tc>
        <w:tc>
          <w:tcPr>
            <w:tcW w:w="3517" w:type="dxa"/>
          </w:tcPr>
          <w:p w14:paraId="49F06FF7" w14:textId="77777777" w:rsidR="00003AA5" w:rsidRDefault="00003AA5" w:rsidP="00EE7C54">
            <w:pPr>
              <w:pStyle w:val="NoSpacing"/>
              <w:jc w:val="both"/>
              <w:rPr>
                <w:rFonts w:ascii="Arial Narrow" w:hAnsi="Arial Narrow"/>
                <w:sz w:val="16"/>
                <w:szCs w:val="16"/>
              </w:rPr>
            </w:pPr>
            <w:r w:rsidRPr="00E95A1F">
              <w:rPr>
                <w:rFonts w:ascii="Arial Narrow" w:hAnsi="Arial Narrow"/>
                <w:sz w:val="16"/>
                <w:szCs w:val="16"/>
              </w:rPr>
              <w:t>7, 8, 9, 10, 11, 12, 14, 15, 18, 20, 21, 22, 27.</w:t>
            </w:r>
          </w:p>
          <w:p w14:paraId="280435E4" w14:textId="77777777" w:rsidR="00003AA5" w:rsidRPr="00E95A1F" w:rsidRDefault="00003AA5" w:rsidP="00EE7C54">
            <w:pPr>
              <w:pStyle w:val="NoSpacing"/>
              <w:jc w:val="both"/>
              <w:rPr>
                <w:rFonts w:ascii="Arial Narrow" w:hAnsi="Arial Narrow"/>
                <w:sz w:val="16"/>
                <w:szCs w:val="16"/>
              </w:rPr>
            </w:pPr>
          </w:p>
        </w:tc>
      </w:tr>
    </w:tbl>
    <w:p w14:paraId="056FD7BF" w14:textId="77777777" w:rsidR="00003AA5" w:rsidRPr="00E95A1F" w:rsidRDefault="00003AA5" w:rsidP="00003AA5">
      <w:pPr>
        <w:pStyle w:val="NoSpacing"/>
        <w:jc w:val="both"/>
        <w:rPr>
          <w:rFonts w:ascii="Arial Narrow" w:hAnsi="Arial Narrow"/>
        </w:rPr>
      </w:pPr>
    </w:p>
    <w:p w14:paraId="2EB47CD9" w14:textId="77777777" w:rsidR="00003AA5" w:rsidRPr="00E95A1F" w:rsidRDefault="00003AA5" w:rsidP="00003AA5">
      <w:pPr>
        <w:pStyle w:val="NoSpacing"/>
        <w:jc w:val="both"/>
        <w:rPr>
          <w:rFonts w:ascii="Arial Narrow" w:hAnsi="Arial Narrow"/>
        </w:rPr>
      </w:pPr>
      <w:r w:rsidRPr="00E95A1F">
        <w:rPr>
          <w:rFonts w:ascii="Arial Narrow" w:hAnsi="Arial Narrow"/>
        </w:rPr>
        <w:t>Item Analysis of the Questionnaire</w:t>
      </w:r>
    </w:p>
    <w:p w14:paraId="5D266F17" w14:textId="77777777" w:rsidR="00003AA5" w:rsidRPr="00E95A1F" w:rsidRDefault="00003AA5" w:rsidP="00003AA5">
      <w:pPr>
        <w:pStyle w:val="NoSpacing"/>
        <w:jc w:val="both"/>
        <w:rPr>
          <w:rFonts w:ascii="Arial Narrow" w:hAnsi="Arial Narrow"/>
        </w:rPr>
      </w:pPr>
      <w:r w:rsidRPr="00E95A1F">
        <w:rPr>
          <w:rFonts w:ascii="Arial Narrow" w:hAnsi="Arial Narrow"/>
        </w:rPr>
        <w:t>Item analysis of the questionnaire was done in order to make decision about individual test items within the test as well as the worthiness of the test as a whole. For this purpose the difficulty rating and index of discrimination were used.</w:t>
      </w:r>
    </w:p>
    <w:p w14:paraId="2680B287" w14:textId="77777777" w:rsidR="00003AA5" w:rsidRPr="00E95A1F" w:rsidRDefault="00003AA5" w:rsidP="00003AA5">
      <w:pPr>
        <w:pStyle w:val="NoSpacing"/>
        <w:jc w:val="both"/>
        <w:rPr>
          <w:rFonts w:ascii="Arial Narrow" w:hAnsi="Arial Narrow"/>
        </w:rPr>
      </w:pPr>
      <w:r w:rsidRPr="00E95A1F">
        <w:rPr>
          <w:rFonts w:ascii="Arial Narrow" w:hAnsi="Arial Narrow"/>
        </w:rPr>
        <w:t>Difficulty Rating</w:t>
      </w:r>
    </w:p>
    <w:p w14:paraId="324DB179" w14:textId="77777777" w:rsidR="00003AA5" w:rsidRPr="00E95A1F" w:rsidRDefault="00003AA5" w:rsidP="00003AA5">
      <w:pPr>
        <w:pStyle w:val="NoSpacing"/>
        <w:jc w:val="both"/>
        <w:rPr>
          <w:rFonts w:ascii="Arial Narrow" w:hAnsi="Arial Narrow"/>
        </w:rPr>
      </w:pPr>
      <w:r w:rsidRPr="00E95A1F">
        <w:rPr>
          <w:rFonts w:ascii="Arial Narrow" w:hAnsi="Arial Narrow"/>
        </w:rPr>
        <w:t xml:space="preserve">It was determined by dividing the number of players who answered an item correctly by the total number of players who appeared for the test. The formula used </w:t>
      </w:r>
      <w:proofErr w:type="gramStart"/>
      <w:r w:rsidRPr="00E95A1F">
        <w:rPr>
          <w:rFonts w:ascii="Arial Narrow" w:hAnsi="Arial Narrow"/>
        </w:rPr>
        <w:t>was :</w:t>
      </w:r>
      <w:proofErr w:type="gramEnd"/>
    </w:p>
    <w:p w14:paraId="699E2CEC" w14:textId="77777777" w:rsidR="00003AA5" w:rsidRPr="00E95A1F" w:rsidRDefault="00003AA5" w:rsidP="00003AA5">
      <w:pPr>
        <w:pStyle w:val="NoSpacing"/>
        <w:jc w:val="both"/>
        <w:rPr>
          <w:rFonts w:ascii="Arial Narrow" w:hAnsi="Arial Narrow"/>
        </w:rPr>
      </w:pPr>
      <w:r w:rsidRPr="00E95A1F">
        <w:rPr>
          <w:rFonts w:ascii="Arial Narrow" w:hAnsi="Arial Narrow"/>
        </w:rPr>
        <w:t>DR= P/N</w:t>
      </w:r>
    </w:p>
    <w:p w14:paraId="742E3BE3" w14:textId="77777777" w:rsidR="00003AA5" w:rsidRPr="00E95A1F" w:rsidRDefault="00003AA5" w:rsidP="00003AA5">
      <w:pPr>
        <w:pStyle w:val="NoSpacing"/>
        <w:jc w:val="both"/>
        <w:rPr>
          <w:rFonts w:ascii="Arial Narrow" w:hAnsi="Arial Narrow"/>
        </w:rPr>
      </w:pPr>
      <w:r w:rsidRPr="00E95A1F">
        <w:rPr>
          <w:rFonts w:ascii="Arial Narrow" w:hAnsi="Arial Narrow"/>
        </w:rPr>
        <w:t>Where:</w:t>
      </w:r>
    </w:p>
    <w:p w14:paraId="2CBC71B8" w14:textId="77777777" w:rsidR="00003AA5" w:rsidRPr="00E95A1F" w:rsidRDefault="00003AA5" w:rsidP="00003AA5">
      <w:pPr>
        <w:pStyle w:val="NoSpacing"/>
        <w:jc w:val="both"/>
        <w:rPr>
          <w:rFonts w:ascii="Arial Narrow" w:hAnsi="Arial Narrow"/>
        </w:rPr>
      </w:pPr>
      <w:r w:rsidRPr="00E95A1F">
        <w:rPr>
          <w:rFonts w:ascii="Arial Narrow" w:hAnsi="Arial Narrow"/>
        </w:rPr>
        <w:t>DR= Difficulty Rating</w:t>
      </w:r>
    </w:p>
    <w:p w14:paraId="54637C3B" w14:textId="77777777" w:rsidR="00003AA5" w:rsidRPr="00E95A1F" w:rsidRDefault="00003AA5" w:rsidP="00003AA5">
      <w:pPr>
        <w:pStyle w:val="NoSpacing"/>
        <w:jc w:val="both"/>
        <w:rPr>
          <w:rFonts w:ascii="Arial Narrow" w:hAnsi="Arial Narrow"/>
        </w:rPr>
      </w:pPr>
      <w:r w:rsidRPr="00E95A1F">
        <w:rPr>
          <w:rFonts w:ascii="Arial Narrow" w:hAnsi="Arial Narrow"/>
        </w:rPr>
        <w:t>P= Number of students who answered an item correctly.</w:t>
      </w:r>
    </w:p>
    <w:p w14:paraId="07A1BBDA" w14:textId="77777777" w:rsidR="00003AA5" w:rsidRPr="00E95A1F" w:rsidRDefault="00003AA5" w:rsidP="00003AA5">
      <w:pPr>
        <w:pStyle w:val="NoSpacing"/>
        <w:jc w:val="both"/>
        <w:rPr>
          <w:rFonts w:ascii="Arial Narrow" w:hAnsi="Arial Narrow"/>
        </w:rPr>
      </w:pPr>
      <w:r w:rsidRPr="00E95A1F">
        <w:rPr>
          <w:rFonts w:ascii="Arial Narrow" w:hAnsi="Arial Narrow"/>
        </w:rPr>
        <w:t>N= Total Number of students who appeared for the test.</w:t>
      </w:r>
    </w:p>
    <w:p w14:paraId="62B05A8F" w14:textId="77777777" w:rsidR="00003AA5" w:rsidRPr="00E95A1F" w:rsidRDefault="00003AA5" w:rsidP="00003AA5">
      <w:pPr>
        <w:pStyle w:val="NoSpacing"/>
        <w:jc w:val="both"/>
        <w:rPr>
          <w:rFonts w:ascii="Arial Narrow" w:hAnsi="Arial Narrow"/>
        </w:rPr>
      </w:pPr>
      <w:r w:rsidRPr="00E95A1F">
        <w:rPr>
          <w:rFonts w:ascii="Arial Narrow" w:hAnsi="Arial Narrow"/>
        </w:rPr>
        <w:t>Index of Discrimination</w:t>
      </w:r>
    </w:p>
    <w:p w14:paraId="2AE6CF4A" w14:textId="19618D1D" w:rsidR="00003AA5" w:rsidRDefault="00003AA5" w:rsidP="00003AA5">
      <w:pPr>
        <w:pStyle w:val="NoSpacing"/>
        <w:jc w:val="both"/>
        <w:rPr>
          <w:rFonts w:ascii="Arial Narrow" w:hAnsi="Arial Narrow"/>
        </w:rPr>
      </w:pPr>
      <w:r w:rsidRPr="00E95A1F">
        <w:rPr>
          <w:rFonts w:ascii="Arial Narrow" w:hAnsi="Arial Narrow"/>
        </w:rPr>
        <w:t xml:space="preserve">The index of discrimination was done to provide information about the high and low performance of the test who answered each test item correctly. For index of discrimination the scores of the top and bottom 27 percent of the players who appeared in the test were </w:t>
      </w:r>
      <w:r w:rsidRPr="00E95A1F">
        <w:rPr>
          <w:rFonts w:ascii="Arial Narrow" w:hAnsi="Arial Narrow"/>
        </w:rPr>
        <w:lastRenderedPageBreak/>
        <w:t xml:space="preserve">used. Index of discrimination was calculated to identify that whether or not a particular test item is able to discriminate between high and low performers of the test. </w:t>
      </w:r>
      <w:bookmarkStart w:id="0" w:name="_GoBack"/>
      <w:bookmarkEnd w:id="0"/>
    </w:p>
    <w:p w14:paraId="73AB22D2" w14:textId="77777777" w:rsidR="00003AA5" w:rsidRPr="00E95A1F" w:rsidRDefault="00003AA5" w:rsidP="00003AA5">
      <w:pPr>
        <w:pStyle w:val="NoSpacing"/>
        <w:jc w:val="both"/>
        <w:rPr>
          <w:rFonts w:ascii="Arial Narrow" w:hAnsi="Arial Narrow"/>
        </w:rPr>
      </w:pPr>
    </w:p>
    <w:p w14:paraId="0763C36F" w14:textId="77777777" w:rsidR="00003AA5" w:rsidRPr="00E95A1F" w:rsidRDefault="00003AA5" w:rsidP="00003AA5">
      <w:pPr>
        <w:pStyle w:val="NoSpacing"/>
        <w:jc w:val="center"/>
        <w:rPr>
          <w:rFonts w:ascii="Arial Narrow" w:hAnsi="Arial Narrow"/>
          <w:sz w:val="16"/>
          <w:szCs w:val="16"/>
        </w:rPr>
      </w:pPr>
      <w:r w:rsidRPr="00E95A1F">
        <w:rPr>
          <w:rFonts w:ascii="Arial Narrow" w:hAnsi="Arial Narrow"/>
          <w:sz w:val="16"/>
          <w:szCs w:val="16"/>
        </w:rPr>
        <w:t>TABLE 3</w:t>
      </w:r>
    </w:p>
    <w:p w14:paraId="194D3798" w14:textId="77777777" w:rsidR="00003AA5" w:rsidRPr="00E95A1F" w:rsidRDefault="00003AA5" w:rsidP="00003AA5">
      <w:pPr>
        <w:pStyle w:val="NoSpacing"/>
        <w:jc w:val="center"/>
        <w:rPr>
          <w:rFonts w:ascii="Arial Narrow" w:hAnsi="Arial Narrow"/>
          <w:sz w:val="16"/>
          <w:szCs w:val="16"/>
        </w:rPr>
      </w:pPr>
      <w:r w:rsidRPr="00E95A1F">
        <w:rPr>
          <w:rFonts w:ascii="Arial Narrow" w:hAnsi="Arial Narrow"/>
          <w:sz w:val="16"/>
          <w:szCs w:val="16"/>
        </w:rPr>
        <w:t>DIFFICULTY RATING AND INDEX OF DISCRIMINATION OF ALL THE ITEMS RELATED TO DRUG RELATED KNOWLEDGE (N=200)</w:t>
      </w:r>
    </w:p>
    <w:tbl>
      <w:tblPr>
        <w:tblW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851"/>
        <w:gridCol w:w="1418"/>
        <w:gridCol w:w="992"/>
      </w:tblGrid>
      <w:tr w:rsidR="00003AA5" w:rsidRPr="00E95A1F" w14:paraId="32696226" w14:textId="77777777" w:rsidTr="00EE7C54">
        <w:trPr>
          <w:trHeight w:val="176"/>
        </w:trPr>
        <w:tc>
          <w:tcPr>
            <w:tcW w:w="845" w:type="dxa"/>
          </w:tcPr>
          <w:p w14:paraId="425A7386" w14:textId="77777777" w:rsidR="00003AA5" w:rsidRPr="00E95A1F" w:rsidRDefault="00003AA5" w:rsidP="00EE7C54">
            <w:pPr>
              <w:pStyle w:val="NoSpacing"/>
              <w:jc w:val="center"/>
              <w:rPr>
                <w:rFonts w:ascii="Arial Narrow" w:hAnsi="Arial Narrow"/>
                <w:b/>
                <w:sz w:val="16"/>
                <w:szCs w:val="16"/>
              </w:rPr>
            </w:pPr>
            <w:r w:rsidRPr="00E95A1F">
              <w:rPr>
                <w:rFonts w:ascii="Arial Narrow" w:hAnsi="Arial Narrow"/>
                <w:b/>
                <w:sz w:val="16"/>
                <w:szCs w:val="16"/>
              </w:rPr>
              <w:t>ITEM NUMBER</w:t>
            </w:r>
          </w:p>
        </w:tc>
        <w:tc>
          <w:tcPr>
            <w:tcW w:w="851" w:type="dxa"/>
          </w:tcPr>
          <w:p w14:paraId="230EA317" w14:textId="77777777" w:rsidR="00003AA5" w:rsidRPr="00E95A1F" w:rsidRDefault="00003AA5" w:rsidP="00EE7C54">
            <w:pPr>
              <w:pStyle w:val="NoSpacing"/>
              <w:jc w:val="center"/>
              <w:rPr>
                <w:rFonts w:ascii="Arial Narrow" w:hAnsi="Arial Narrow"/>
                <w:b/>
                <w:sz w:val="16"/>
                <w:szCs w:val="16"/>
              </w:rPr>
            </w:pPr>
            <w:r w:rsidRPr="00E95A1F">
              <w:rPr>
                <w:rFonts w:ascii="Arial Narrow" w:hAnsi="Arial Narrow"/>
                <w:b/>
                <w:sz w:val="16"/>
                <w:szCs w:val="16"/>
              </w:rPr>
              <w:t>DR =P/N</w:t>
            </w:r>
          </w:p>
        </w:tc>
        <w:tc>
          <w:tcPr>
            <w:tcW w:w="1418" w:type="dxa"/>
          </w:tcPr>
          <w:p w14:paraId="039360CE" w14:textId="77777777" w:rsidR="00003AA5" w:rsidRPr="00E95A1F" w:rsidRDefault="00003AA5" w:rsidP="00EE7C54">
            <w:pPr>
              <w:pStyle w:val="NoSpacing"/>
              <w:jc w:val="center"/>
              <w:rPr>
                <w:rFonts w:ascii="Arial Narrow" w:hAnsi="Arial Narrow"/>
                <w:b/>
                <w:sz w:val="16"/>
                <w:szCs w:val="16"/>
              </w:rPr>
            </w:pPr>
            <w:r w:rsidRPr="00E95A1F">
              <w:rPr>
                <w:rFonts w:ascii="Arial Narrow" w:hAnsi="Arial Narrow"/>
                <w:b/>
                <w:sz w:val="16"/>
                <w:szCs w:val="16"/>
              </w:rPr>
              <w:t>INDEX OF DISCRIMINATION</w:t>
            </w:r>
          </w:p>
        </w:tc>
        <w:tc>
          <w:tcPr>
            <w:tcW w:w="992" w:type="dxa"/>
          </w:tcPr>
          <w:p w14:paraId="47F58232" w14:textId="77777777" w:rsidR="00003AA5" w:rsidRPr="00E95A1F" w:rsidRDefault="00003AA5" w:rsidP="00EE7C54">
            <w:pPr>
              <w:pStyle w:val="NoSpacing"/>
              <w:jc w:val="center"/>
              <w:rPr>
                <w:rFonts w:ascii="Arial Narrow" w:hAnsi="Arial Narrow"/>
                <w:b/>
                <w:sz w:val="16"/>
                <w:szCs w:val="16"/>
              </w:rPr>
            </w:pPr>
            <w:r w:rsidRPr="00E95A1F">
              <w:rPr>
                <w:rFonts w:ascii="Arial Narrow" w:hAnsi="Arial Narrow"/>
                <w:b/>
                <w:sz w:val="16"/>
                <w:szCs w:val="16"/>
              </w:rPr>
              <w:t>REMARK</w:t>
            </w:r>
          </w:p>
          <w:p w14:paraId="30909D52" w14:textId="77777777" w:rsidR="00003AA5" w:rsidRPr="00E95A1F" w:rsidRDefault="00003AA5" w:rsidP="00EE7C54">
            <w:pPr>
              <w:pStyle w:val="NoSpacing"/>
              <w:jc w:val="center"/>
              <w:rPr>
                <w:rFonts w:ascii="Arial Narrow" w:hAnsi="Arial Narrow"/>
                <w:b/>
                <w:sz w:val="16"/>
                <w:szCs w:val="16"/>
              </w:rPr>
            </w:pPr>
            <w:r w:rsidRPr="00E95A1F">
              <w:rPr>
                <w:rFonts w:ascii="Arial Narrow" w:hAnsi="Arial Narrow"/>
                <w:b/>
                <w:sz w:val="16"/>
                <w:szCs w:val="16"/>
              </w:rPr>
              <w:t>(Accepted</w:t>
            </w:r>
          </w:p>
          <w:p w14:paraId="36F00E82" w14:textId="77777777" w:rsidR="00003AA5" w:rsidRPr="00E95A1F" w:rsidRDefault="00003AA5" w:rsidP="00EE7C54">
            <w:pPr>
              <w:pStyle w:val="NoSpacing"/>
              <w:jc w:val="center"/>
              <w:rPr>
                <w:rFonts w:ascii="Arial Narrow" w:hAnsi="Arial Narrow"/>
                <w:b/>
                <w:sz w:val="16"/>
                <w:szCs w:val="16"/>
              </w:rPr>
            </w:pPr>
            <w:r w:rsidRPr="00E95A1F">
              <w:rPr>
                <w:rFonts w:ascii="Arial Narrow" w:hAnsi="Arial Narrow"/>
                <w:b/>
                <w:sz w:val="16"/>
                <w:szCs w:val="16"/>
              </w:rPr>
              <w:t>/Rejected)</w:t>
            </w:r>
          </w:p>
        </w:tc>
      </w:tr>
      <w:tr w:rsidR="00003AA5" w:rsidRPr="00E95A1F" w14:paraId="629975E0" w14:textId="77777777" w:rsidTr="00EE7C54">
        <w:trPr>
          <w:trHeight w:val="120"/>
        </w:trPr>
        <w:tc>
          <w:tcPr>
            <w:tcW w:w="845" w:type="dxa"/>
          </w:tcPr>
          <w:p w14:paraId="0FE72C3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1</w:t>
            </w:r>
          </w:p>
        </w:tc>
        <w:tc>
          <w:tcPr>
            <w:tcW w:w="851" w:type="dxa"/>
          </w:tcPr>
          <w:p w14:paraId="3298F13C"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0.845</w:t>
            </w:r>
          </w:p>
        </w:tc>
        <w:tc>
          <w:tcPr>
            <w:tcW w:w="1418" w:type="dxa"/>
          </w:tcPr>
          <w:p w14:paraId="306B52C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0.518</w:t>
            </w:r>
          </w:p>
        </w:tc>
        <w:tc>
          <w:tcPr>
            <w:tcW w:w="992" w:type="dxa"/>
          </w:tcPr>
          <w:p w14:paraId="205471AB"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1ABAF815" w14:textId="77777777" w:rsidTr="00EE7C54">
        <w:trPr>
          <w:trHeight w:val="90"/>
        </w:trPr>
        <w:tc>
          <w:tcPr>
            <w:tcW w:w="845" w:type="dxa"/>
          </w:tcPr>
          <w:p w14:paraId="344BFA87"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2</w:t>
            </w:r>
          </w:p>
        </w:tc>
        <w:tc>
          <w:tcPr>
            <w:tcW w:w="851" w:type="dxa"/>
          </w:tcPr>
          <w:p w14:paraId="61D6D2F3"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0.83</w:t>
            </w:r>
          </w:p>
        </w:tc>
        <w:tc>
          <w:tcPr>
            <w:tcW w:w="1418" w:type="dxa"/>
            <w:vAlign w:val="center"/>
          </w:tcPr>
          <w:p w14:paraId="0967A02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0.407</w:t>
            </w:r>
          </w:p>
        </w:tc>
        <w:tc>
          <w:tcPr>
            <w:tcW w:w="992" w:type="dxa"/>
          </w:tcPr>
          <w:p w14:paraId="6778A767"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1B0BE27D" w14:textId="77777777" w:rsidTr="00EE7C54">
        <w:trPr>
          <w:trHeight w:val="91"/>
        </w:trPr>
        <w:tc>
          <w:tcPr>
            <w:tcW w:w="845" w:type="dxa"/>
          </w:tcPr>
          <w:p w14:paraId="11CBF30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3</w:t>
            </w:r>
          </w:p>
        </w:tc>
        <w:tc>
          <w:tcPr>
            <w:tcW w:w="851" w:type="dxa"/>
          </w:tcPr>
          <w:p w14:paraId="5838271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0.71</w:t>
            </w:r>
          </w:p>
        </w:tc>
        <w:tc>
          <w:tcPr>
            <w:tcW w:w="1418" w:type="dxa"/>
          </w:tcPr>
          <w:p w14:paraId="7D418B3A"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0.481</w:t>
            </w:r>
          </w:p>
        </w:tc>
        <w:tc>
          <w:tcPr>
            <w:tcW w:w="992" w:type="dxa"/>
          </w:tcPr>
          <w:p w14:paraId="56872E66"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5E636108" w14:textId="77777777" w:rsidTr="00EE7C54">
        <w:trPr>
          <w:trHeight w:val="93"/>
        </w:trPr>
        <w:tc>
          <w:tcPr>
            <w:tcW w:w="845" w:type="dxa"/>
          </w:tcPr>
          <w:p w14:paraId="31FC8A50"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4</w:t>
            </w:r>
          </w:p>
        </w:tc>
        <w:tc>
          <w:tcPr>
            <w:tcW w:w="851" w:type="dxa"/>
          </w:tcPr>
          <w:p w14:paraId="4052DBA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0.93*</w:t>
            </w:r>
          </w:p>
        </w:tc>
        <w:tc>
          <w:tcPr>
            <w:tcW w:w="1418" w:type="dxa"/>
          </w:tcPr>
          <w:p w14:paraId="45C27A07"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0.185</w:t>
            </w:r>
          </w:p>
        </w:tc>
        <w:tc>
          <w:tcPr>
            <w:tcW w:w="992" w:type="dxa"/>
          </w:tcPr>
          <w:p w14:paraId="50D033E3"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Rejected</w:t>
            </w:r>
          </w:p>
        </w:tc>
      </w:tr>
      <w:tr w:rsidR="00003AA5" w:rsidRPr="00E95A1F" w14:paraId="4805208C" w14:textId="77777777" w:rsidTr="00EE7C54">
        <w:trPr>
          <w:trHeight w:val="91"/>
        </w:trPr>
        <w:tc>
          <w:tcPr>
            <w:tcW w:w="845" w:type="dxa"/>
          </w:tcPr>
          <w:p w14:paraId="258E5A62"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5</w:t>
            </w:r>
          </w:p>
        </w:tc>
        <w:tc>
          <w:tcPr>
            <w:tcW w:w="851" w:type="dxa"/>
          </w:tcPr>
          <w:p w14:paraId="612E1959"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0.805</w:t>
            </w:r>
          </w:p>
        </w:tc>
        <w:tc>
          <w:tcPr>
            <w:tcW w:w="1418" w:type="dxa"/>
          </w:tcPr>
          <w:p w14:paraId="408F4A91"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0.296</w:t>
            </w:r>
          </w:p>
        </w:tc>
        <w:tc>
          <w:tcPr>
            <w:tcW w:w="992" w:type="dxa"/>
          </w:tcPr>
          <w:p w14:paraId="542C7158"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1A72107B" w14:textId="77777777" w:rsidTr="00EE7C54">
        <w:trPr>
          <w:trHeight w:val="92"/>
        </w:trPr>
        <w:tc>
          <w:tcPr>
            <w:tcW w:w="845" w:type="dxa"/>
          </w:tcPr>
          <w:p w14:paraId="07BE8410"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6</w:t>
            </w:r>
          </w:p>
        </w:tc>
        <w:tc>
          <w:tcPr>
            <w:tcW w:w="851" w:type="dxa"/>
          </w:tcPr>
          <w:p w14:paraId="32DD0E30"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0.71</w:t>
            </w:r>
          </w:p>
        </w:tc>
        <w:tc>
          <w:tcPr>
            <w:tcW w:w="1418" w:type="dxa"/>
          </w:tcPr>
          <w:p w14:paraId="65762000"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0.037</w:t>
            </w:r>
          </w:p>
        </w:tc>
        <w:tc>
          <w:tcPr>
            <w:tcW w:w="992" w:type="dxa"/>
          </w:tcPr>
          <w:p w14:paraId="7FB694A9"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275B6101" w14:textId="77777777" w:rsidTr="00EE7C54">
        <w:trPr>
          <w:trHeight w:val="62"/>
        </w:trPr>
        <w:tc>
          <w:tcPr>
            <w:tcW w:w="845" w:type="dxa"/>
          </w:tcPr>
          <w:p w14:paraId="24EF068B"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7</w:t>
            </w:r>
          </w:p>
        </w:tc>
        <w:tc>
          <w:tcPr>
            <w:tcW w:w="851" w:type="dxa"/>
          </w:tcPr>
          <w:p w14:paraId="00DABD65"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0.47</w:t>
            </w:r>
          </w:p>
        </w:tc>
        <w:tc>
          <w:tcPr>
            <w:tcW w:w="1418" w:type="dxa"/>
          </w:tcPr>
          <w:p w14:paraId="62A07653"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0.444</w:t>
            </w:r>
          </w:p>
        </w:tc>
        <w:tc>
          <w:tcPr>
            <w:tcW w:w="992" w:type="dxa"/>
          </w:tcPr>
          <w:p w14:paraId="40E8358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7949FC9F" w14:textId="77777777" w:rsidTr="00EE7C54">
        <w:trPr>
          <w:trHeight w:val="89"/>
        </w:trPr>
        <w:tc>
          <w:tcPr>
            <w:tcW w:w="845" w:type="dxa"/>
          </w:tcPr>
          <w:p w14:paraId="77A523B9"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8</w:t>
            </w:r>
          </w:p>
        </w:tc>
        <w:tc>
          <w:tcPr>
            <w:tcW w:w="851" w:type="dxa"/>
          </w:tcPr>
          <w:p w14:paraId="15587189"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0.55</w:t>
            </w:r>
          </w:p>
        </w:tc>
        <w:tc>
          <w:tcPr>
            <w:tcW w:w="1418" w:type="dxa"/>
          </w:tcPr>
          <w:p w14:paraId="7D085C06"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0.259</w:t>
            </w:r>
          </w:p>
        </w:tc>
        <w:tc>
          <w:tcPr>
            <w:tcW w:w="992" w:type="dxa"/>
          </w:tcPr>
          <w:p w14:paraId="44BF486B"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5FF90591" w14:textId="77777777" w:rsidTr="00EE7C54">
        <w:trPr>
          <w:trHeight w:val="61"/>
        </w:trPr>
        <w:tc>
          <w:tcPr>
            <w:tcW w:w="845" w:type="dxa"/>
          </w:tcPr>
          <w:p w14:paraId="266D521B"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9</w:t>
            </w:r>
          </w:p>
        </w:tc>
        <w:tc>
          <w:tcPr>
            <w:tcW w:w="851" w:type="dxa"/>
          </w:tcPr>
          <w:p w14:paraId="4AF3907A"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0.47</w:t>
            </w:r>
          </w:p>
        </w:tc>
        <w:tc>
          <w:tcPr>
            <w:tcW w:w="1418" w:type="dxa"/>
          </w:tcPr>
          <w:p w14:paraId="7CFA7AC6"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0.222</w:t>
            </w:r>
          </w:p>
        </w:tc>
        <w:tc>
          <w:tcPr>
            <w:tcW w:w="992" w:type="dxa"/>
          </w:tcPr>
          <w:p w14:paraId="3044F1B2"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77ED8CB8" w14:textId="77777777" w:rsidTr="00EE7C54">
        <w:trPr>
          <w:trHeight w:val="112"/>
        </w:trPr>
        <w:tc>
          <w:tcPr>
            <w:tcW w:w="845" w:type="dxa"/>
          </w:tcPr>
          <w:p w14:paraId="6F576596"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10</w:t>
            </w:r>
          </w:p>
        </w:tc>
        <w:tc>
          <w:tcPr>
            <w:tcW w:w="851" w:type="dxa"/>
          </w:tcPr>
          <w:p w14:paraId="06E12A80"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0.465</w:t>
            </w:r>
          </w:p>
        </w:tc>
        <w:tc>
          <w:tcPr>
            <w:tcW w:w="1418" w:type="dxa"/>
          </w:tcPr>
          <w:p w14:paraId="07281F7C"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0.296</w:t>
            </w:r>
          </w:p>
        </w:tc>
        <w:tc>
          <w:tcPr>
            <w:tcW w:w="992" w:type="dxa"/>
          </w:tcPr>
          <w:p w14:paraId="294C8741"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30F2095D" w14:textId="77777777" w:rsidTr="00EE7C54">
        <w:trPr>
          <w:trHeight w:val="100"/>
        </w:trPr>
        <w:tc>
          <w:tcPr>
            <w:tcW w:w="845" w:type="dxa"/>
          </w:tcPr>
          <w:p w14:paraId="6F3C7350"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11</w:t>
            </w:r>
          </w:p>
        </w:tc>
        <w:tc>
          <w:tcPr>
            <w:tcW w:w="851" w:type="dxa"/>
          </w:tcPr>
          <w:p w14:paraId="7D20C9A8"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0.43</w:t>
            </w:r>
          </w:p>
        </w:tc>
        <w:tc>
          <w:tcPr>
            <w:tcW w:w="1418" w:type="dxa"/>
          </w:tcPr>
          <w:p w14:paraId="6DE52D23"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0.370</w:t>
            </w:r>
          </w:p>
        </w:tc>
        <w:tc>
          <w:tcPr>
            <w:tcW w:w="992" w:type="dxa"/>
          </w:tcPr>
          <w:p w14:paraId="0C018257"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258EE49F" w14:textId="77777777" w:rsidTr="00EE7C54">
        <w:trPr>
          <w:trHeight w:val="104"/>
        </w:trPr>
        <w:tc>
          <w:tcPr>
            <w:tcW w:w="845" w:type="dxa"/>
          </w:tcPr>
          <w:p w14:paraId="505E12BF"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12</w:t>
            </w:r>
          </w:p>
        </w:tc>
        <w:tc>
          <w:tcPr>
            <w:tcW w:w="851" w:type="dxa"/>
          </w:tcPr>
          <w:p w14:paraId="4401FAAF"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0.435</w:t>
            </w:r>
          </w:p>
        </w:tc>
        <w:tc>
          <w:tcPr>
            <w:tcW w:w="1418" w:type="dxa"/>
          </w:tcPr>
          <w:p w14:paraId="1AFAE87D"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0.518</w:t>
            </w:r>
          </w:p>
        </w:tc>
        <w:tc>
          <w:tcPr>
            <w:tcW w:w="992" w:type="dxa"/>
          </w:tcPr>
          <w:p w14:paraId="26B5BFE1"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31D646D2" w14:textId="77777777" w:rsidTr="00EE7C54">
        <w:trPr>
          <w:trHeight w:val="89"/>
        </w:trPr>
        <w:tc>
          <w:tcPr>
            <w:tcW w:w="845" w:type="dxa"/>
          </w:tcPr>
          <w:p w14:paraId="75E55EFB"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13</w:t>
            </w:r>
          </w:p>
        </w:tc>
        <w:tc>
          <w:tcPr>
            <w:tcW w:w="851" w:type="dxa"/>
          </w:tcPr>
          <w:p w14:paraId="7B79BE5D"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0.42</w:t>
            </w:r>
          </w:p>
        </w:tc>
        <w:tc>
          <w:tcPr>
            <w:tcW w:w="1418" w:type="dxa"/>
          </w:tcPr>
          <w:p w14:paraId="0888E74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0.481</w:t>
            </w:r>
          </w:p>
        </w:tc>
        <w:tc>
          <w:tcPr>
            <w:tcW w:w="992" w:type="dxa"/>
          </w:tcPr>
          <w:p w14:paraId="071E5602"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57A9C963" w14:textId="77777777" w:rsidTr="00EE7C54">
        <w:trPr>
          <w:trHeight w:val="94"/>
        </w:trPr>
        <w:tc>
          <w:tcPr>
            <w:tcW w:w="845" w:type="dxa"/>
          </w:tcPr>
          <w:p w14:paraId="0467B3B2"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14</w:t>
            </w:r>
          </w:p>
        </w:tc>
        <w:tc>
          <w:tcPr>
            <w:tcW w:w="851" w:type="dxa"/>
          </w:tcPr>
          <w:p w14:paraId="19655922"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0.44</w:t>
            </w:r>
          </w:p>
        </w:tc>
        <w:tc>
          <w:tcPr>
            <w:tcW w:w="1418" w:type="dxa"/>
          </w:tcPr>
          <w:p w14:paraId="601919EF"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0.444</w:t>
            </w:r>
          </w:p>
        </w:tc>
        <w:tc>
          <w:tcPr>
            <w:tcW w:w="992" w:type="dxa"/>
          </w:tcPr>
          <w:p w14:paraId="3E04C296"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617F25DF" w14:textId="77777777" w:rsidTr="00EE7C54">
        <w:trPr>
          <w:trHeight w:val="92"/>
        </w:trPr>
        <w:tc>
          <w:tcPr>
            <w:tcW w:w="845" w:type="dxa"/>
          </w:tcPr>
          <w:p w14:paraId="279FAD17"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15</w:t>
            </w:r>
          </w:p>
        </w:tc>
        <w:tc>
          <w:tcPr>
            <w:tcW w:w="851" w:type="dxa"/>
          </w:tcPr>
          <w:p w14:paraId="33C001D4"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0.65</w:t>
            </w:r>
          </w:p>
        </w:tc>
        <w:tc>
          <w:tcPr>
            <w:tcW w:w="1418" w:type="dxa"/>
          </w:tcPr>
          <w:p w14:paraId="6812FDE0"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0.592</w:t>
            </w:r>
          </w:p>
        </w:tc>
        <w:tc>
          <w:tcPr>
            <w:tcW w:w="992" w:type="dxa"/>
          </w:tcPr>
          <w:p w14:paraId="3BA26EBD"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2A5EA84C" w14:textId="77777777" w:rsidTr="00EE7C54">
        <w:trPr>
          <w:trHeight w:val="94"/>
        </w:trPr>
        <w:tc>
          <w:tcPr>
            <w:tcW w:w="845" w:type="dxa"/>
          </w:tcPr>
          <w:p w14:paraId="65DCB45A"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16</w:t>
            </w:r>
          </w:p>
        </w:tc>
        <w:tc>
          <w:tcPr>
            <w:tcW w:w="851" w:type="dxa"/>
          </w:tcPr>
          <w:p w14:paraId="5EFFC074"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0.85</w:t>
            </w:r>
          </w:p>
        </w:tc>
        <w:tc>
          <w:tcPr>
            <w:tcW w:w="1418" w:type="dxa"/>
          </w:tcPr>
          <w:p w14:paraId="1487013A"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0.333</w:t>
            </w:r>
          </w:p>
        </w:tc>
        <w:tc>
          <w:tcPr>
            <w:tcW w:w="992" w:type="dxa"/>
          </w:tcPr>
          <w:p w14:paraId="1A46D4C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678E969C" w14:textId="77777777" w:rsidTr="00EE7C54">
        <w:trPr>
          <w:trHeight w:val="92"/>
        </w:trPr>
        <w:tc>
          <w:tcPr>
            <w:tcW w:w="845" w:type="dxa"/>
          </w:tcPr>
          <w:p w14:paraId="0C6B2DB3"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17</w:t>
            </w:r>
          </w:p>
        </w:tc>
        <w:tc>
          <w:tcPr>
            <w:tcW w:w="851" w:type="dxa"/>
          </w:tcPr>
          <w:p w14:paraId="06C4E773"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0.775</w:t>
            </w:r>
          </w:p>
        </w:tc>
        <w:tc>
          <w:tcPr>
            <w:tcW w:w="1418" w:type="dxa"/>
          </w:tcPr>
          <w:p w14:paraId="4AEFDBD4"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0.370</w:t>
            </w:r>
          </w:p>
        </w:tc>
        <w:tc>
          <w:tcPr>
            <w:tcW w:w="992" w:type="dxa"/>
          </w:tcPr>
          <w:p w14:paraId="6ED11E91"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430201DC" w14:textId="77777777" w:rsidTr="00EE7C54">
        <w:trPr>
          <w:trHeight w:val="93"/>
        </w:trPr>
        <w:tc>
          <w:tcPr>
            <w:tcW w:w="845" w:type="dxa"/>
          </w:tcPr>
          <w:p w14:paraId="6434DB47"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18</w:t>
            </w:r>
          </w:p>
        </w:tc>
        <w:tc>
          <w:tcPr>
            <w:tcW w:w="851" w:type="dxa"/>
          </w:tcPr>
          <w:p w14:paraId="5ACD0F41"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0.715</w:t>
            </w:r>
          </w:p>
        </w:tc>
        <w:tc>
          <w:tcPr>
            <w:tcW w:w="1418" w:type="dxa"/>
          </w:tcPr>
          <w:p w14:paraId="07CF1000"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0.407</w:t>
            </w:r>
          </w:p>
        </w:tc>
        <w:tc>
          <w:tcPr>
            <w:tcW w:w="992" w:type="dxa"/>
          </w:tcPr>
          <w:p w14:paraId="2DA58C3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62ADD13B" w14:textId="77777777" w:rsidTr="00EE7C54">
        <w:trPr>
          <w:trHeight w:val="91"/>
        </w:trPr>
        <w:tc>
          <w:tcPr>
            <w:tcW w:w="845" w:type="dxa"/>
          </w:tcPr>
          <w:p w14:paraId="3F0E3EDF"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19</w:t>
            </w:r>
          </w:p>
        </w:tc>
        <w:tc>
          <w:tcPr>
            <w:tcW w:w="851" w:type="dxa"/>
          </w:tcPr>
          <w:p w14:paraId="208EC4B5"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0.86</w:t>
            </w:r>
          </w:p>
        </w:tc>
        <w:tc>
          <w:tcPr>
            <w:tcW w:w="1418" w:type="dxa"/>
          </w:tcPr>
          <w:p w14:paraId="201D2979"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0.370</w:t>
            </w:r>
          </w:p>
        </w:tc>
        <w:tc>
          <w:tcPr>
            <w:tcW w:w="992" w:type="dxa"/>
          </w:tcPr>
          <w:p w14:paraId="19CCD902"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0108AC1C" w14:textId="77777777" w:rsidTr="00EE7C54">
        <w:trPr>
          <w:trHeight w:val="93"/>
        </w:trPr>
        <w:tc>
          <w:tcPr>
            <w:tcW w:w="845" w:type="dxa"/>
          </w:tcPr>
          <w:p w14:paraId="4140A46B"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20</w:t>
            </w:r>
          </w:p>
        </w:tc>
        <w:tc>
          <w:tcPr>
            <w:tcW w:w="851" w:type="dxa"/>
          </w:tcPr>
          <w:p w14:paraId="67F06A7F"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0.55</w:t>
            </w:r>
          </w:p>
        </w:tc>
        <w:tc>
          <w:tcPr>
            <w:tcW w:w="1418" w:type="dxa"/>
          </w:tcPr>
          <w:p w14:paraId="0D326ADF"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0.444</w:t>
            </w:r>
          </w:p>
        </w:tc>
        <w:tc>
          <w:tcPr>
            <w:tcW w:w="992" w:type="dxa"/>
          </w:tcPr>
          <w:p w14:paraId="623AB398"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64A6D4FB" w14:textId="77777777" w:rsidTr="00EE7C54">
        <w:trPr>
          <w:trHeight w:val="94"/>
        </w:trPr>
        <w:tc>
          <w:tcPr>
            <w:tcW w:w="845" w:type="dxa"/>
          </w:tcPr>
          <w:p w14:paraId="44BF5223"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21</w:t>
            </w:r>
          </w:p>
        </w:tc>
        <w:tc>
          <w:tcPr>
            <w:tcW w:w="851" w:type="dxa"/>
          </w:tcPr>
          <w:p w14:paraId="7ABEE9BF"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0.675</w:t>
            </w:r>
          </w:p>
        </w:tc>
        <w:tc>
          <w:tcPr>
            <w:tcW w:w="1418" w:type="dxa"/>
          </w:tcPr>
          <w:p w14:paraId="091A324F"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0.370</w:t>
            </w:r>
          </w:p>
        </w:tc>
        <w:tc>
          <w:tcPr>
            <w:tcW w:w="992" w:type="dxa"/>
          </w:tcPr>
          <w:p w14:paraId="4D08C628"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1EE655B6" w14:textId="77777777" w:rsidTr="00EE7C54">
        <w:trPr>
          <w:trHeight w:val="92"/>
        </w:trPr>
        <w:tc>
          <w:tcPr>
            <w:tcW w:w="845" w:type="dxa"/>
          </w:tcPr>
          <w:p w14:paraId="6F4582F6"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22</w:t>
            </w:r>
          </w:p>
        </w:tc>
        <w:tc>
          <w:tcPr>
            <w:tcW w:w="851" w:type="dxa"/>
          </w:tcPr>
          <w:p w14:paraId="58BE1924"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0.38</w:t>
            </w:r>
          </w:p>
        </w:tc>
        <w:tc>
          <w:tcPr>
            <w:tcW w:w="1418" w:type="dxa"/>
          </w:tcPr>
          <w:p w14:paraId="0FD76B00"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0.629</w:t>
            </w:r>
          </w:p>
        </w:tc>
        <w:tc>
          <w:tcPr>
            <w:tcW w:w="992" w:type="dxa"/>
          </w:tcPr>
          <w:p w14:paraId="56308836"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00DBA114" w14:textId="77777777" w:rsidTr="00EE7C54">
        <w:trPr>
          <w:trHeight w:val="90"/>
        </w:trPr>
        <w:tc>
          <w:tcPr>
            <w:tcW w:w="845" w:type="dxa"/>
          </w:tcPr>
          <w:p w14:paraId="0572F5A5"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23</w:t>
            </w:r>
          </w:p>
        </w:tc>
        <w:tc>
          <w:tcPr>
            <w:tcW w:w="851" w:type="dxa"/>
          </w:tcPr>
          <w:p w14:paraId="26467C35"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0.855</w:t>
            </w:r>
          </w:p>
        </w:tc>
        <w:tc>
          <w:tcPr>
            <w:tcW w:w="1418" w:type="dxa"/>
          </w:tcPr>
          <w:p w14:paraId="7917B8B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0.222</w:t>
            </w:r>
          </w:p>
        </w:tc>
        <w:tc>
          <w:tcPr>
            <w:tcW w:w="992" w:type="dxa"/>
          </w:tcPr>
          <w:p w14:paraId="1E1759C5"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29327916" w14:textId="77777777" w:rsidTr="00EE7C54">
        <w:trPr>
          <w:trHeight w:val="90"/>
        </w:trPr>
        <w:tc>
          <w:tcPr>
            <w:tcW w:w="845" w:type="dxa"/>
          </w:tcPr>
          <w:p w14:paraId="04BF2CD3"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24</w:t>
            </w:r>
          </w:p>
        </w:tc>
        <w:tc>
          <w:tcPr>
            <w:tcW w:w="851" w:type="dxa"/>
          </w:tcPr>
          <w:p w14:paraId="352742BE"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0.625</w:t>
            </w:r>
          </w:p>
        </w:tc>
        <w:tc>
          <w:tcPr>
            <w:tcW w:w="1418" w:type="dxa"/>
          </w:tcPr>
          <w:p w14:paraId="3E3838D1"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0.703</w:t>
            </w:r>
          </w:p>
        </w:tc>
        <w:tc>
          <w:tcPr>
            <w:tcW w:w="992" w:type="dxa"/>
          </w:tcPr>
          <w:p w14:paraId="0DE8708D"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6953C038" w14:textId="77777777" w:rsidTr="00EE7C54">
        <w:trPr>
          <w:trHeight w:val="90"/>
        </w:trPr>
        <w:tc>
          <w:tcPr>
            <w:tcW w:w="845" w:type="dxa"/>
          </w:tcPr>
          <w:p w14:paraId="105C0CBF"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25</w:t>
            </w:r>
          </w:p>
        </w:tc>
        <w:tc>
          <w:tcPr>
            <w:tcW w:w="851" w:type="dxa"/>
          </w:tcPr>
          <w:p w14:paraId="3661C75D"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0.52</w:t>
            </w:r>
          </w:p>
        </w:tc>
        <w:tc>
          <w:tcPr>
            <w:tcW w:w="1418" w:type="dxa"/>
          </w:tcPr>
          <w:p w14:paraId="602A1BAA"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0.296</w:t>
            </w:r>
          </w:p>
        </w:tc>
        <w:tc>
          <w:tcPr>
            <w:tcW w:w="992" w:type="dxa"/>
          </w:tcPr>
          <w:p w14:paraId="4A7443A4"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3982BD4E" w14:textId="77777777" w:rsidTr="00EE7C54">
        <w:trPr>
          <w:trHeight w:val="90"/>
        </w:trPr>
        <w:tc>
          <w:tcPr>
            <w:tcW w:w="845" w:type="dxa"/>
          </w:tcPr>
          <w:p w14:paraId="4D0215C9"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26</w:t>
            </w:r>
          </w:p>
        </w:tc>
        <w:tc>
          <w:tcPr>
            <w:tcW w:w="851" w:type="dxa"/>
          </w:tcPr>
          <w:p w14:paraId="640A9A02"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0.87</w:t>
            </w:r>
          </w:p>
        </w:tc>
        <w:tc>
          <w:tcPr>
            <w:tcW w:w="1418" w:type="dxa"/>
          </w:tcPr>
          <w:p w14:paraId="05C31E57"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0.481</w:t>
            </w:r>
          </w:p>
        </w:tc>
        <w:tc>
          <w:tcPr>
            <w:tcW w:w="992" w:type="dxa"/>
          </w:tcPr>
          <w:p w14:paraId="296F9A64"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1CBCF362" w14:textId="77777777" w:rsidTr="00EE7C54">
        <w:trPr>
          <w:trHeight w:val="90"/>
        </w:trPr>
        <w:tc>
          <w:tcPr>
            <w:tcW w:w="845" w:type="dxa"/>
          </w:tcPr>
          <w:p w14:paraId="67A51E0B"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27</w:t>
            </w:r>
          </w:p>
        </w:tc>
        <w:tc>
          <w:tcPr>
            <w:tcW w:w="851" w:type="dxa"/>
          </w:tcPr>
          <w:p w14:paraId="447E7B7D"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0.51</w:t>
            </w:r>
          </w:p>
        </w:tc>
        <w:tc>
          <w:tcPr>
            <w:tcW w:w="1418" w:type="dxa"/>
          </w:tcPr>
          <w:p w14:paraId="43544F0A"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0.407</w:t>
            </w:r>
          </w:p>
        </w:tc>
        <w:tc>
          <w:tcPr>
            <w:tcW w:w="992" w:type="dxa"/>
          </w:tcPr>
          <w:p w14:paraId="14690A4D"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79BACBA8" w14:textId="77777777" w:rsidTr="00EE7C54">
        <w:trPr>
          <w:trHeight w:val="90"/>
        </w:trPr>
        <w:tc>
          <w:tcPr>
            <w:tcW w:w="845" w:type="dxa"/>
          </w:tcPr>
          <w:p w14:paraId="17D1AE0D"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28</w:t>
            </w:r>
          </w:p>
        </w:tc>
        <w:tc>
          <w:tcPr>
            <w:tcW w:w="851" w:type="dxa"/>
          </w:tcPr>
          <w:p w14:paraId="620EEC15"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0.82</w:t>
            </w:r>
          </w:p>
        </w:tc>
        <w:tc>
          <w:tcPr>
            <w:tcW w:w="1418" w:type="dxa"/>
          </w:tcPr>
          <w:p w14:paraId="7183C6C8"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0.407</w:t>
            </w:r>
          </w:p>
        </w:tc>
        <w:tc>
          <w:tcPr>
            <w:tcW w:w="992" w:type="dxa"/>
          </w:tcPr>
          <w:p w14:paraId="676DC8BC"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533DD88B" w14:textId="77777777" w:rsidTr="00EE7C54">
        <w:trPr>
          <w:trHeight w:val="90"/>
        </w:trPr>
        <w:tc>
          <w:tcPr>
            <w:tcW w:w="845" w:type="dxa"/>
          </w:tcPr>
          <w:p w14:paraId="0E23D370"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29</w:t>
            </w:r>
          </w:p>
        </w:tc>
        <w:tc>
          <w:tcPr>
            <w:tcW w:w="851" w:type="dxa"/>
          </w:tcPr>
          <w:p w14:paraId="0F731647"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0.815</w:t>
            </w:r>
          </w:p>
        </w:tc>
        <w:tc>
          <w:tcPr>
            <w:tcW w:w="1418" w:type="dxa"/>
          </w:tcPr>
          <w:p w14:paraId="4D2A6A2C"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0.481</w:t>
            </w:r>
          </w:p>
        </w:tc>
        <w:tc>
          <w:tcPr>
            <w:tcW w:w="992" w:type="dxa"/>
          </w:tcPr>
          <w:p w14:paraId="6F3805A7"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r w:rsidR="00003AA5" w:rsidRPr="00E95A1F" w14:paraId="3C4EEC9D" w14:textId="77777777" w:rsidTr="00EE7C54">
        <w:trPr>
          <w:trHeight w:val="90"/>
        </w:trPr>
        <w:tc>
          <w:tcPr>
            <w:tcW w:w="845" w:type="dxa"/>
          </w:tcPr>
          <w:p w14:paraId="06A93686"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30</w:t>
            </w:r>
          </w:p>
        </w:tc>
        <w:tc>
          <w:tcPr>
            <w:tcW w:w="851" w:type="dxa"/>
          </w:tcPr>
          <w:p w14:paraId="249D66FB"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0.88</w:t>
            </w:r>
          </w:p>
        </w:tc>
        <w:tc>
          <w:tcPr>
            <w:tcW w:w="1418" w:type="dxa"/>
          </w:tcPr>
          <w:p w14:paraId="45847CC8"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0.259</w:t>
            </w:r>
          </w:p>
        </w:tc>
        <w:tc>
          <w:tcPr>
            <w:tcW w:w="992" w:type="dxa"/>
          </w:tcPr>
          <w:p w14:paraId="06B3D715" w14:textId="77777777" w:rsidR="00003AA5" w:rsidRPr="00E95A1F" w:rsidRDefault="00003AA5" w:rsidP="00EE7C54">
            <w:pPr>
              <w:pStyle w:val="NoSpacing"/>
              <w:jc w:val="both"/>
              <w:rPr>
                <w:rFonts w:ascii="Arial Narrow" w:hAnsi="Arial Narrow"/>
                <w:sz w:val="16"/>
                <w:szCs w:val="16"/>
              </w:rPr>
            </w:pPr>
            <w:r w:rsidRPr="00E95A1F">
              <w:rPr>
                <w:rFonts w:ascii="Arial Narrow" w:hAnsi="Arial Narrow"/>
                <w:sz w:val="16"/>
                <w:szCs w:val="16"/>
              </w:rPr>
              <w:t>Accepted</w:t>
            </w:r>
          </w:p>
        </w:tc>
      </w:tr>
    </w:tbl>
    <w:p w14:paraId="3AD80E6A" w14:textId="77777777" w:rsidR="00003AA5" w:rsidRPr="00E95A1F" w:rsidRDefault="00003AA5" w:rsidP="00003AA5">
      <w:pPr>
        <w:pStyle w:val="NoSpacing"/>
        <w:jc w:val="both"/>
        <w:rPr>
          <w:rFonts w:ascii="Arial Narrow" w:hAnsi="Arial Narrow"/>
        </w:rPr>
      </w:pPr>
      <w:r w:rsidRPr="00E95A1F">
        <w:rPr>
          <w:rFonts w:ascii="Arial Narrow" w:hAnsi="Arial Narrow"/>
        </w:rPr>
        <w:t>* Rejected (If DR &lt; 0.10 or &gt;0.90)</w:t>
      </w:r>
    </w:p>
    <w:p w14:paraId="0DADC803" w14:textId="77777777" w:rsidR="00003AA5" w:rsidRPr="00E95A1F" w:rsidRDefault="00003AA5" w:rsidP="00003AA5">
      <w:pPr>
        <w:pStyle w:val="NoSpacing"/>
        <w:jc w:val="both"/>
        <w:rPr>
          <w:rFonts w:ascii="Arial Narrow" w:hAnsi="Arial Narrow"/>
        </w:rPr>
      </w:pPr>
      <w:r w:rsidRPr="00E95A1F">
        <w:rPr>
          <w:rFonts w:ascii="Arial Narrow" w:hAnsi="Arial Narrow"/>
        </w:rPr>
        <w:t>** Rejected (If ID is Negative)</w:t>
      </w:r>
    </w:p>
    <w:p w14:paraId="5EDEC3D9" w14:textId="77777777" w:rsidR="00003AA5" w:rsidRDefault="00003AA5" w:rsidP="00003AA5">
      <w:pPr>
        <w:pStyle w:val="NoSpacing"/>
        <w:jc w:val="both"/>
        <w:rPr>
          <w:rFonts w:ascii="Arial Narrow" w:hAnsi="Arial Narrow"/>
        </w:rPr>
      </w:pPr>
    </w:p>
    <w:p w14:paraId="230C54D8" w14:textId="77777777" w:rsidR="00003AA5" w:rsidRDefault="00003AA5" w:rsidP="00003AA5">
      <w:pPr>
        <w:pStyle w:val="NoSpacing"/>
        <w:jc w:val="both"/>
        <w:rPr>
          <w:rFonts w:ascii="Arial Narrow" w:hAnsi="Arial Narrow"/>
        </w:rPr>
      </w:pPr>
      <w:r w:rsidRPr="00E95A1F">
        <w:rPr>
          <w:rFonts w:ascii="Arial Narrow" w:hAnsi="Arial Narrow"/>
        </w:rPr>
        <w:t xml:space="preserve">Table -3 indicates the difficulty ratings of each question. Those questions whose difficulty rating was found less than 0.10 and more than 0.90 were eliminated. On the basis of difficulty rating one test item was eliminated from the test. The item discarded on the basis of </w:t>
      </w:r>
      <w:r w:rsidRPr="00E95A1F">
        <w:rPr>
          <w:rFonts w:ascii="Arial Narrow" w:hAnsi="Arial Narrow"/>
        </w:rPr>
        <w:t>difficulty rating was: - 4. Table -3 also indicates the index of discrimination of each knowledge question. Those questions whose index of discrimination was found to be negative were eliminated.</w:t>
      </w:r>
    </w:p>
    <w:p w14:paraId="2B1FA35C" w14:textId="77777777" w:rsidR="00003AA5" w:rsidRPr="00E95A1F" w:rsidRDefault="00003AA5" w:rsidP="00003AA5">
      <w:pPr>
        <w:pStyle w:val="NoSpacing"/>
        <w:jc w:val="both"/>
        <w:rPr>
          <w:rFonts w:ascii="Arial Narrow" w:hAnsi="Arial Narrow"/>
        </w:rPr>
      </w:pPr>
    </w:p>
    <w:p w14:paraId="77CABF6F" w14:textId="77777777" w:rsidR="00003AA5" w:rsidRPr="00E95A1F" w:rsidRDefault="00003AA5" w:rsidP="00003AA5">
      <w:pPr>
        <w:pStyle w:val="NoSpacing"/>
        <w:jc w:val="both"/>
        <w:rPr>
          <w:rFonts w:ascii="Arial Narrow" w:hAnsi="Arial Narrow"/>
          <w:u w:val="single"/>
        </w:rPr>
      </w:pPr>
      <w:r w:rsidRPr="00E95A1F">
        <w:rPr>
          <w:rFonts w:ascii="Arial Narrow" w:hAnsi="Arial Narrow"/>
          <w:u w:val="single"/>
        </w:rPr>
        <w:t>Reliability of Questionnaire</w:t>
      </w:r>
    </w:p>
    <w:p w14:paraId="381EFC50" w14:textId="77777777" w:rsidR="00003AA5" w:rsidRPr="00E95A1F" w:rsidRDefault="00003AA5" w:rsidP="00003AA5">
      <w:pPr>
        <w:pStyle w:val="NoSpacing"/>
        <w:jc w:val="both"/>
        <w:rPr>
          <w:rFonts w:ascii="Arial Narrow" w:hAnsi="Arial Narrow"/>
        </w:rPr>
      </w:pPr>
      <w:r w:rsidRPr="00E95A1F">
        <w:rPr>
          <w:rFonts w:ascii="Arial Narrow" w:hAnsi="Arial Narrow"/>
        </w:rPr>
        <w:t xml:space="preserve">Reliability of the knowledge part of the questionnaire was identified by using </w:t>
      </w:r>
      <w:proofErr w:type="spellStart"/>
      <w:r w:rsidRPr="00E95A1F">
        <w:rPr>
          <w:rFonts w:ascii="Arial Narrow" w:hAnsi="Arial Narrow"/>
        </w:rPr>
        <w:t>kuder</w:t>
      </w:r>
      <w:proofErr w:type="spellEnd"/>
      <w:r w:rsidRPr="00E95A1F">
        <w:rPr>
          <w:rFonts w:ascii="Arial Narrow" w:hAnsi="Arial Narrow"/>
        </w:rPr>
        <w:t>-Richardson formula which is as follows.</w:t>
      </w:r>
    </w:p>
    <w:p w14:paraId="17C24DA0" w14:textId="77777777" w:rsidR="00003AA5" w:rsidRPr="00E95A1F" w:rsidRDefault="00003AA5" w:rsidP="00003AA5">
      <w:pPr>
        <w:pStyle w:val="NoSpacing"/>
        <w:jc w:val="both"/>
        <w:rPr>
          <w:rFonts w:ascii="Arial Narrow" w:hAnsi="Arial Narrow"/>
        </w:rPr>
      </w:pPr>
      <w:proofErr w:type="spellStart"/>
      <w:r w:rsidRPr="00E95A1F">
        <w:rPr>
          <w:rFonts w:ascii="Arial Narrow" w:hAnsi="Arial Narrow"/>
        </w:rPr>
        <w:t>Rtt</w:t>
      </w:r>
      <w:proofErr w:type="spellEnd"/>
      <w:proofErr w:type="gramStart"/>
      <w:r w:rsidRPr="00E95A1F">
        <w:rPr>
          <w:rFonts w:ascii="Arial Narrow" w:hAnsi="Arial Narrow"/>
        </w:rPr>
        <w:t>=  n</w:t>
      </w:r>
      <w:proofErr w:type="gramEnd"/>
      <w:r w:rsidRPr="00E95A1F">
        <w:rPr>
          <w:rFonts w:ascii="Arial Narrow" w:hAnsi="Arial Narrow"/>
        </w:rPr>
        <w:t xml:space="preserve"> (</w:t>
      </w:r>
      <w:proofErr w:type="spellStart"/>
      <w:r w:rsidRPr="00E95A1F">
        <w:rPr>
          <w:rFonts w:ascii="Arial Narrow" w:hAnsi="Arial Narrow"/>
        </w:rPr>
        <w:t>Sx</w:t>
      </w:r>
      <w:proofErr w:type="spellEnd"/>
      <w:r w:rsidRPr="00E95A1F">
        <w:rPr>
          <w:rFonts w:ascii="Arial Narrow" w:hAnsi="Arial Narrow"/>
        </w:rPr>
        <w:t>)2 –M (n-M) / (</w:t>
      </w:r>
      <w:proofErr w:type="spellStart"/>
      <w:r w:rsidRPr="00E95A1F">
        <w:rPr>
          <w:rFonts w:ascii="Arial Narrow" w:hAnsi="Arial Narrow"/>
        </w:rPr>
        <w:t>Sx</w:t>
      </w:r>
      <w:proofErr w:type="spellEnd"/>
      <w:r w:rsidRPr="00E95A1F">
        <w:rPr>
          <w:rFonts w:ascii="Arial Narrow" w:hAnsi="Arial Narrow"/>
        </w:rPr>
        <w:t>)2(n-1)</w:t>
      </w:r>
    </w:p>
    <w:p w14:paraId="1428AE52" w14:textId="77777777" w:rsidR="00003AA5" w:rsidRPr="00E95A1F" w:rsidRDefault="00003AA5" w:rsidP="00003AA5">
      <w:pPr>
        <w:pStyle w:val="NoSpacing"/>
        <w:jc w:val="both"/>
        <w:rPr>
          <w:rFonts w:ascii="Arial Narrow" w:hAnsi="Arial Narrow"/>
        </w:rPr>
      </w:pPr>
      <w:proofErr w:type="gramStart"/>
      <w:r w:rsidRPr="00E95A1F">
        <w:rPr>
          <w:rFonts w:ascii="Arial Narrow" w:hAnsi="Arial Narrow"/>
        </w:rPr>
        <w:t>Where :</w:t>
      </w:r>
      <w:proofErr w:type="gramEnd"/>
    </w:p>
    <w:p w14:paraId="77B4464B" w14:textId="77777777" w:rsidR="00003AA5" w:rsidRPr="00E95A1F" w:rsidRDefault="00003AA5" w:rsidP="00003AA5">
      <w:pPr>
        <w:pStyle w:val="NoSpacing"/>
        <w:jc w:val="both"/>
        <w:rPr>
          <w:rFonts w:ascii="Arial Narrow" w:hAnsi="Arial Narrow"/>
        </w:rPr>
      </w:pPr>
      <w:proofErr w:type="spellStart"/>
      <w:r w:rsidRPr="00E95A1F">
        <w:rPr>
          <w:rFonts w:ascii="Arial Narrow" w:hAnsi="Arial Narrow"/>
        </w:rPr>
        <w:t>Rtt</w:t>
      </w:r>
      <w:proofErr w:type="spellEnd"/>
      <w:r w:rsidRPr="00E95A1F">
        <w:rPr>
          <w:rFonts w:ascii="Arial Narrow" w:hAnsi="Arial Narrow"/>
        </w:rPr>
        <w:t>= Reliability of the test</w:t>
      </w:r>
    </w:p>
    <w:p w14:paraId="59F9A886" w14:textId="77777777" w:rsidR="00003AA5" w:rsidRPr="00E95A1F" w:rsidRDefault="00003AA5" w:rsidP="00003AA5">
      <w:pPr>
        <w:pStyle w:val="NoSpacing"/>
        <w:jc w:val="both"/>
        <w:rPr>
          <w:rFonts w:ascii="Arial Narrow" w:hAnsi="Arial Narrow"/>
        </w:rPr>
      </w:pPr>
      <w:r w:rsidRPr="00E95A1F">
        <w:rPr>
          <w:rFonts w:ascii="Arial Narrow" w:hAnsi="Arial Narrow"/>
        </w:rPr>
        <w:t>n= number of items on test</w:t>
      </w:r>
    </w:p>
    <w:p w14:paraId="59C3117E" w14:textId="77777777" w:rsidR="00003AA5" w:rsidRPr="00E95A1F" w:rsidRDefault="00003AA5" w:rsidP="00003AA5">
      <w:pPr>
        <w:pStyle w:val="NoSpacing"/>
        <w:jc w:val="both"/>
        <w:rPr>
          <w:rFonts w:ascii="Arial Narrow" w:hAnsi="Arial Narrow"/>
        </w:rPr>
      </w:pPr>
      <w:r w:rsidRPr="00E95A1F">
        <w:rPr>
          <w:rFonts w:ascii="Arial Narrow" w:hAnsi="Arial Narrow"/>
        </w:rPr>
        <w:t>M= Mean of test scores.</w:t>
      </w:r>
    </w:p>
    <w:p w14:paraId="2B82EF6F" w14:textId="77777777" w:rsidR="00003AA5" w:rsidRDefault="00003AA5" w:rsidP="00003AA5">
      <w:pPr>
        <w:pStyle w:val="NoSpacing"/>
        <w:jc w:val="both"/>
        <w:rPr>
          <w:rFonts w:ascii="Arial Narrow" w:hAnsi="Arial Narrow"/>
        </w:rPr>
      </w:pPr>
      <w:proofErr w:type="spellStart"/>
      <w:r w:rsidRPr="00E95A1F">
        <w:rPr>
          <w:rFonts w:ascii="Arial Narrow" w:hAnsi="Arial Narrow"/>
        </w:rPr>
        <w:t>Sx</w:t>
      </w:r>
      <w:proofErr w:type="spellEnd"/>
      <w:r w:rsidRPr="00E95A1F">
        <w:rPr>
          <w:rFonts w:ascii="Arial Narrow" w:hAnsi="Arial Narrow"/>
        </w:rPr>
        <w:t>= Standard deviation of test.</w:t>
      </w:r>
    </w:p>
    <w:p w14:paraId="592834F0" w14:textId="77777777" w:rsidR="00003AA5" w:rsidRPr="00E95A1F" w:rsidRDefault="00003AA5" w:rsidP="00003AA5">
      <w:pPr>
        <w:pStyle w:val="NoSpacing"/>
        <w:jc w:val="both"/>
        <w:rPr>
          <w:rFonts w:ascii="Arial Narrow" w:hAnsi="Arial Narrow"/>
        </w:rPr>
      </w:pPr>
    </w:p>
    <w:p w14:paraId="7683BD31" w14:textId="77777777" w:rsidR="00003AA5" w:rsidRPr="00003AA5" w:rsidRDefault="00003AA5" w:rsidP="00003AA5">
      <w:pPr>
        <w:pStyle w:val="NoSpacing"/>
        <w:jc w:val="center"/>
        <w:rPr>
          <w:rFonts w:ascii="Arial Narrow" w:hAnsi="Arial Narrow"/>
          <w:sz w:val="16"/>
          <w:szCs w:val="16"/>
        </w:rPr>
      </w:pPr>
      <w:r w:rsidRPr="00003AA5">
        <w:rPr>
          <w:rFonts w:ascii="Arial Narrow" w:hAnsi="Arial Narrow"/>
          <w:sz w:val="16"/>
          <w:szCs w:val="16"/>
        </w:rPr>
        <w:t>TABLE 4</w:t>
      </w:r>
    </w:p>
    <w:p w14:paraId="36FDF11F" w14:textId="77777777" w:rsidR="00003AA5" w:rsidRPr="00003AA5" w:rsidRDefault="00003AA5" w:rsidP="00003AA5">
      <w:pPr>
        <w:pStyle w:val="NoSpacing"/>
        <w:jc w:val="center"/>
        <w:rPr>
          <w:rFonts w:ascii="Arial Narrow" w:hAnsi="Arial Narrow"/>
          <w:sz w:val="16"/>
          <w:szCs w:val="16"/>
        </w:rPr>
      </w:pPr>
      <w:r w:rsidRPr="00003AA5">
        <w:rPr>
          <w:rFonts w:ascii="Arial Narrow" w:hAnsi="Arial Narrow"/>
          <w:sz w:val="16"/>
          <w:szCs w:val="16"/>
        </w:rPr>
        <w:t>MEAN, STANDARD DEVIATION AND RELIABILITY   OF THE KNOWLEDGE PART OF QUESTIONNAIRE</w:t>
      </w:r>
    </w:p>
    <w:tbl>
      <w:tblPr>
        <w:tblStyle w:val="TableGrid"/>
        <w:tblW w:w="0" w:type="auto"/>
        <w:tblLook w:val="04A0" w:firstRow="1" w:lastRow="0" w:firstColumn="1" w:lastColumn="0" w:noHBand="0" w:noVBand="1"/>
      </w:tblPr>
      <w:tblGrid>
        <w:gridCol w:w="1161"/>
        <w:gridCol w:w="1386"/>
        <w:gridCol w:w="1417"/>
      </w:tblGrid>
      <w:tr w:rsidR="00003AA5" w:rsidRPr="00E95A1F" w14:paraId="76D47D90" w14:textId="77777777" w:rsidTr="00EE7C54">
        <w:tc>
          <w:tcPr>
            <w:tcW w:w="3080" w:type="dxa"/>
          </w:tcPr>
          <w:p w14:paraId="4717F087" w14:textId="77777777" w:rsidR="00003AA5" w:rsidRPr="00E95A1F" w:rsidRDefault="00003AA5" w:rsidP="00EE7C54">
            <w:pPr>
              <w:pStyle w:val="NoSpacing"/>
              <w:jc w:val="both"/>
              <w:rPr>
                <w:rFonts w:ascii="Arial Narrow" w:hAnsi="Arial Narrow"/>
              </w:rPr>
            </w:pPr>
            <w:r w:rsidRPr="00E95A1F">
              <w:rPr>
                <w:rFonts w:ascii="Arial Narrow" w:hAnsi="Arial Narrow"/>
              </w:rPr>
              <w:t>Mean</w:t>
            </w:r>
          </w:p>
        </w:tc>
        <w:tc>
          <w:tcPr>
            <w:tcW w:w="3081" w:type="dxa"/>
          </w:tcPr>
          <w:p w14:paraId="7C7342B5" w14:textId="77777777" w:rsidR="00003AA5" w:rsidRPr="00E95A1F" w:rsidRDefault="00003AA5" w:rsidP="00EE7C54">
            <w:pPr>
              <w:pStyle w:val="NoSpacing"/>
              <w:jc w:val="both"/>
              <w:rPr>
                <w:rFonts w:ascii="Arial Narrow" w:hAnsi="Arial Narrow"/>
              </w:rPr>
            </w:pPr>
            <w:r w:rsidRPr="00E95A1F">
              <w:rPr>
                <w:rFonts w:ascii="Arial Narrow" w:hAnsi="Arial Narrow"/>
              </w:rPr>
              <w:t>Standard deviation</w:t>
            </w:r>
          </w:p>
        </w:tc>
        <w:tc>
          <w:tcPr>
            <w:tcW w:w="3081" w:type="dxa"/>
          </w:tcPr>
          <w:p w14:paraId="6CD30785" w14:textId="77777777" w:rsidR="00003AA5" w:rsidRPr="00E95A1F" w:rsidRDefault="00003AA5" w:rsidP="00EE7C54">
            <w:pPr>
              <w:pStyle w:val="NoSpacing"/>
              <w:jc w:val="both"/>
              <w:rPr>
                <w:rFonts w:ascii="Arial Narrow" w:hAnsi="Arial Narrow"/>
              </w:rPr>
            </w:pPr>
            <w:r w:rsidRPr="00E95A1F">
              <w:rPr>
                <w:rFonts w:ascii="Arial Narrow" w:hAnsi="Arial Narrow"/>
              </w:rPr>
              <w:t>Reliability</w:t>
            </w:r>
          </w:p>
        </w:tc>
      </w:tr>
      <w:tr w:rsidR="00003AA5" w:rsidRPr="00E95A1F" w14:paraId="63502F4C" w14:textId="77777777" w:rsidTr="00EE7C54">
        <w:tc>
          <w:tcPr>
            <w:tcW w:w="3080" w:type="dxa"/>
          </w:tcPr>
          <w:p w14:paraId="50E1EE14" w14:textId="77777777" w:rsidR="00003AA5" w:rsidRPr="00E95A1F" w:rsidRDefault="00003AA5" w:rsidP="00EE7C54">
            <w:pPr>
              <w:pStyle w:val="NoSpacing"/>
              <w:jc w:val="both"/>
              <w:rPr>
                <w:rFonts w:ascii="Arial Narrow" w:hAnsi="Arial Narrow"/>
              </w:rPr>
            </w:pPr>
            <w:r w:rsidRPr="00E95A1F">
              <w:rPr>
                <w:rFonts w:ascii="Arial Narrow" w:hAnsi="Arial Narrow"/>
              </w:rPr>
              <w:t>18.95</w:t>
            </w:r>
          </w:p>
        </w:tc>
        <w:tc>
          <w:tcPr>
            <w:tcW w:w="3081" w:type="dxa"/>
          </w:tcPr>
          <w:p w14:paraId="06775D58" w14:textId="77777777" w:rsidR="00003AA5" w:rsidRPr="00E95A1F" w:rsidRDefault="00003AA5" w:rsidP="00EE7C54">
            <w:pPr>
              <w:pStyle w:val="NoSpacing"/>
              <w:jc w:val="both"/>
              <w:rPr>
                <w:rFonts w:ascii="Arial Narrow" w:hAnsi="Arial Narrow"/>
              </w:rPr>
            </w:pPr>
            <w:r w:rsidRPr="00E95A1F">
              <w:rPr>
                <w:rFonts w:ascii="Arial Narrow" w:hAnsi="Arial Narrow"/>
              </w:rPr>
              <w:t>3.68</w:t>
            </w:r>
          </w:p>
        </w:tc>
        <w:tc>
          <w:tcPr>
            <w:tcW w:w="3081" w:type="dxa"/>
          </w:tcPr>
          <w:p w14:paraId="2C44B7E9" w14:textId="77777777" w:rsidR="00003AA5" w:rsidRPr="00E95A1F" w:rsidRDefault="00003AA5" w:rsidP="00EE7C54">
            <w:pPr>
              <w:pStyle w:val="NoSpacing"/>
              <w:jc w:val="both"/>
              <w:rPr>
                <w:rFonts w:ascii="Arial Narrow" w:hAnsi="Arial Narrow"/>
              </w:rPr>
            </w:pPr>
            <w:r w:rsidRPr="00E95A1F">
              <w:rPr>
                <w:rFonts w:ascii="Arial Narrow" w:hAnsi="Arial Narrow"/>
              </w:rPr>
              <w:t>0.53</w:t>
            </w:r>
          </w:p>
        </w:tc>
      </w:tr>
    </w:tbl>
    <w:p w14:paraId="163365A8" w14:textId="77777777" w:rsidR="00003AA5" w:rsidRDefault="00003AA5" w:rsidP="00003AA5">
      <w:pPr>
        <w:pStyle w:val="NoSpacing"/>
        <w:jc w:val="both"/>
        <w:rPr>
          <w:rFonts w:ascii="Arial Narrow" w:hAnsi="Arial Narrow"/>
        </w:rPr>
      </w:pPr>
    </w:p>
    <w:p w14:paraId="4CCF98D9" w14:textId="77777777" w:rsidR="00003AA5" w:rsidRPr="00E95A1F" w:rsidRDefault="00003AA5" w:rsidP="00003AA5">
      <w:pPr>
        <w:pStyle w:val="NoSpacing"/>
        <w:jc w:val="both"/>
        <w:rPr>
          <w:rFonts w:ascii="Arial Narrow" w:hAnsi="Arial Narrow"/>
          <w:color w:val="FF0000"/>
        </w:rPr>
      </w:pPr>
      <w:r w:rsidRPr="00E95A1F">
        <w:rPr>
          <w:rFonts w:ascii="Arial Narrow" w:hAnsi="Arial Narrow"/>
          <w:color w:val="FF0000"/>
        </w:rPr>
        <w:t>Explanation missing</w:t>
      </w:r>
    </w:p>
    <w:p w14:paraId="5327AD39" w14:textId="77777777" w:rsidR="00003AA5" w:rsidRPr="00E95A1F" w:rsidRDefault="00003AA5" w:rsidP="00003AA5">
      <w:pPr>
        <w:pStyle w:val="NoSpacing"/>
        <w:jc w:val="both"/>
        <w:rPr>
          <w:rFonts w:ascii="Arial Narrow" w:hAnsi="Arial Narrow"/>
          <w:color w:val="FF0000"/>
        </w:rPr>
      </w:pPr>
    </w:p>
    <w:p w14:paraId="342D4F3B" w14:textId="77777777" w:rsidR="00003AA5" w:rsidRPr="00E95A1F" w:rsidRDefault="00003AA5" w:rsidP="00003AA5">
      <w:pPr>
        <w:pStyle w:val="NoSpacing"/>
        <w:jc w:val="both"/>
        <w:rPr>
          <w:rFonts w:ascii="Arial Narrow" w:hAnsi="Arial Narrow"/>
          <w:b/>
        </w:rPr>
      </w:pPr>
      <w:r w:rsidRPr="00E95A1F">
        <w:rPr>
          <w:rFonts w:ascii="Arial Narrow" w:hAnsi="Arial Narrow"/>
          <w:b/>
        </w:rPr>
        <w:t>Conclusion</w:t>
      </w:r>
    </w:p>
    <w:p w14:paraId="49455703" w14:textId="77777777" w:rsidR="00003AA5" w:rsidRDefault="00003AA5" w:rsidP="00003AA5">
      <w:pPr>
        <w:pStyle w:val="NoSpacing"/>
        <w:jc w:val="both"/>
        <w:rPr>
          <w:rFonts w:ascii="Arial Narrow" w:hAnsi="Arial Narrow"/>
          <w:b/>
          <w:color w:val="FF0000"/>
        </w:rPr>
      </w:pPr>
    </w:p>
    <w:p w14:paraId="0427D9FF" w14:textId="77777777" w:rsidR="00003AA5" w:rsidRPr="00E95A1F" w:rsidRDefault="00003AA5" w:rsidP="00003AA5">
      <w:pPr>
        <w:pStyle w:val="NoSpacing"/>
        <w:jc w:val="both"/>
        <w:rPr>
          <w:rFonts w:ascii="Arial Narrow" w:hAnsi="Arial Narrow"/>
          <w:b/>
          <w:color w:val="FF0000"/>
        </w:rPr>
      </w:pPr>
      <w:r w:rsidRPr="00E95A1F">
        <w:rPr>
          <w:rFonts w:ascii="Arial Narrow" w:hAnsi="Arial Narrow"/>
          <w:b/>
          <w:color w:val="FF0000"/>
        </w:rPr>
        <w:t>Missing</w:t>
      </w:r>
    </w:p>
    <w:p w14:paraId="07E2BF31" w14:textId="77777777" w:rsidR="00003AA5" w:rsidRPr="00E95A1F" w:rsidRDefault="00003AA5" w:rsidP="00003AA5">
      <w:pPr>
        <w:pStyle w:val="NoSpacing"/>
        <w:jc w:val="both"/>
        <w:rPr>
          <w:rFonts w:ascii="Arial Narrow" w:hAnsi="Arial Narrow"/>
          <w:color w:val="FF0000"/>
        </w:rPr>
      </w:pPr>
    </w:p>
    <w:p w14:paraId="20CD6D14" w14:textId="77777777" w:rsidR="00003AA5" w:rsidRDefault="00003AA5" w:rsidP="00003AA5">
      <w:pPr>
        <w:pStyle w:val="NoSpacing"/>
        <w:jc w:val="both"/>
        <w:rPr>
          <w:rFonts w:ascii="Arial Narrow" w:hAnsi="Arial Narrow"/>
        </w:rPr>
      </w:pPr>
    </w:p>
    <w:p w14:paraId="03DE6D8A" w14:textId="77777777" w:rsidR="00003AA5" w:rsidRPr="00E95A1F" w:rsidRDefault="00003AA5" w:rsidP="00003AA5">
      <w:pPr>
        <w:pStyle w:val="NoSpacing"/>
        <w:jc w:val="both"/>
        <w:rPr>
          <w:rFonts w:ascii="Arial Narrow" w:hAnsi="Arial Narrow"/>
        </w:rPr>
      </w:pPr>
    </w:p>
    <w:p w14:paraId="071CEF60" w14:textId="77777777" w:rsidR="00003AA5" w:rsidRPr="00E95A1F" w:rsidRDefault="00003AA5" w:rsidP="00003AA5">
      <w:pPr>
        <w:pStyle w:val="NoSpacing"/>
        <w:jc w:val="both"/>
        <w:rPr>
          <w:rFonts w:ascii="Arial Narrow" w:hAnsi="Arial Narrow"/>
          <w:b/>
        </w:rPr>
      </w:pPr>
      <w:r w:rsidRPr="00E95A1F">
        <w:rPr>
          <w:rFonts w:ascii="Arial Narrow" w:hAnsi="Arial Narrow"/>
          <w:b/>
        </w:rPr>
        <w:t>References</w:t>
      </w:r>
      <w:r>
        <w:rPr>
          <w:rFonts w:ascii="Arial Narrow" w:hAnsi="Arial Narrow"/>
          <w:b/>
        </w:rPr>
        <w:t>:</w:t>
      </w:r>
    </w:p>
    <w:p w14:paraId="7C17D7BD" w14:textId="77777777" w:rsidR="00003AA5" w:rsidRPr="00E95A1F" w:rsidRDefault="00003AA5" w:rsidP="00003AA5">
      <w:pPr>
        <w:pStyle w:val="NoSpacing"/>
        <w:jc w:val="both"/>
        <w:rPr>
          <w:rFonts w:ascii="Arial Narrow" w:hAnsi="Arial Narrow"/>
        </w:rPr>
      </w:pPr>
      <w:proofErr w:type="spellStart"/>
      <w:r w:rsidRPr="00E95A1F">
        <w:rPr>
          <w:rFonts w:ascii="Arial Narrow" w:hAnsi="Arial Narrow"/>
        </w:rPr>
        <w:t>Foder</w:t>
      </w:r>
      <w:proofErr w:type="spellEnd"/>
      <w:proofErr w:type="gramStart"/>
      <w:r w:rsidRPr="00E95A1F">
        <w:rPr>
          <w:rFonts w:ascii="Arial Narrow" w:hAnsi="Arial Narrow"/>
        </w:rPr>
        <w:t>,  R.V</w:t>
      </w:r>
      <w:proofErr w:type="gramEnd"/>
      <w:r w:rsidRPr="00E95A1F">
        <w:rPr>
          <w:rFonts w:ascii="Arial Narrow" w:hAnsi="Arial Narrow"/>
        </w:rPr>
        <w:t>., Winning Weightlifting (New York: Sterling Publishing Company Inc., 1983),P.12.</w:t>
      </w:r>
    </w:p>
    <w:p w14:paraId="39BC71C2" w14:textId="77777777" w:rsidR="00003AA5" w:rsidRPr="00E95A1F" w:rsidRDefault="00003AA5" w:rsidP="00003AA5">
      <w:pPr>
        <w:pStyle w:val="NoSpacing"/>
        <w:jc w:val="both"/>
        <w:rPr>
          <w:rFonts w:ascii="Arial Narrow" w:hAnsi="Arial Narrow"/>
        </w:rPr>
      </w:pPr>
      <w:proofErr w:type="spellStart"/>
      <w:r w:rsidRPr="00E95A1F">
        <w:rPr>
          <w:rFonts w:ascii="Arial Narrow" w:hAnsi="Arial Narrow"/>
        </w:rPr>
        <w:t>Widlud</w:t>
      </w:r>
      <w:proofErr w:type="spellEnd"/>
      <w:r w:rsidRPr="00E95A1F">
        <w:rPr>
          <w:rFonts w:ascii="Arial Narrow" w:hAnsi="Arial Narrow"/>
        </w:rPr>
        <w:t xml:space="preserve">, </w:t>
      </w:r>
      <w:proofErr w:type="gramStart"/>
      <w:r w:rsidRPr="00E95A1F">
        <w:rPr>
          <w:rFonts w:ascii="Arial Narrow" w:hAnsi="Arial Narrow"/>
        </w:rPr>
        <w:t>Ture.,</w:t>
      </w:r>
      <w:proofErr w:type="gramEnd"/>
      <w:r w:rsidRPr="00E95A1F">
        <w:rPr>
          <w:rFonts w:ascii="Arial Narrow" w:hAnsi="Arial Narrow"/>
        </w:rPr>
        <w:t xml:space="preserve"> “The Background and Origin of the Olympic Device,” Olympic Review, 187 </w:t>
      </w:r>
      <w:r w:rsidRPr="00E95A1F">
        <w:rPr>
          <w:rFonts w:ascii="Arial Narrow" w:hAnsi="Arial Narrow"/>
        </w:rPr>
        <w:tab/>
        <w:t>(May 1983):294-295.</w:t>
      </w:r>
    </w:p>
    <w:p w14:paraId="0D65024F" w14:textId="77777777" w:rsidR="00003AA5" w:rsidRPr="00E95A1F" w:rsidRDefault="00003AA5" w:rsidP="00003AA5">
      <w:pPr>
        <w:pStyle w:val="NoSpacing"/>
        <w:jc w:val="both"/>
        <w:rPr>
          <w:rFonts w:ascii="Arial Narrow" w:hAnsi="Arial Narrow"/>
        </w:rPr>
      </w:pPr>
      <w:proofErr w:type="spellStart"/>
      <w:r w:rsidRPr="00E95A1F">
        <w:rPr>
          <w:rFonts w:ascii="Arial Narrow" w:hAnsi="Arial Narrow"/>
        </w:rPr>
        <w:t>Kansal</w:t>
      </w:r>
      <w:proofErr w:type="spellEnd"/>
      <w:r w:rsidRPr="00E95A1F">
        <w:rPr>
          <w:rFonts w:ascii="Arial Narrow" w:hAnsi="Arial Narrow"/>
        </w:rPr>
        <w:t xml:space="preserve">, </w:t>
      </w:r>
      <w:proofErr w:type="spellStart"/>
      <w:r w:rsidRPr="00E95A1F">
        <w:rPr>
          <w:rFonts w:ascii="Arial Narrow" w:hAnsi="Arial Narrow"/>
        </w:rPr>
        <w:t>Devinder</w:t>
      </w:r>
      <w:proofErr w:type="spellEnd"/>
      <w:r w:rsidRPr="00E95A1F">
        <w:rPr>
          <w:rFonts w:ascii="Arial Narrow" w:hAnsi="Arial Narrow"/>
        </w:rPr>
        <w:t xml:space="preserve">. K., “Test and Measurement in sports and physical education” D.V.S. </w:t>
      </w:r>
      <w:r w:rsidRPr="00E95A1F">
        <w:rPr>
          <w:rFonts w:ascii="Arial Narrow" w:hAnsi="Arial Narrow"/>
        </w:rPr>
        <w:tab/>
        <w:t xml:space="preserve">Publication </w:t>
      </w:r>
      <w:proofErr w:type="spellStart"/>
      <w:r w:rsidRPr="00E95A1F">
        <w:rPr>
          <w:rFonts w:ascii="Arial Narrow" w:hAnsi="Arial Narrow"/>
        </w:rPr>
        <w:t>Kalkaji</w:t>
      </w:r>
      <w:proofErr w:type="spellEnd"/>
      <w:r w:rsidRPr="00E95A1F">
        <w:rPr>
          <w:rFonts w:ascii="Arial Narrow" w:hAnsi="Arial Narrow"/>
        </w:rPr>
        <w:t>, New Delhi 1996.</w:t>
      </w:r>
    </w:p>
    <w:p w14:paraId="77165A93" w14:textId="77777777" w:rsidR="00003AA5" w:rsidRPr="00E95A1F" w:rsidRDefault="00003AA5" w:rsidP="00003AA5">
      <w:pPr>
        <w:pStyle w:val="NoSpacing"/>
        <w:jc w:val="both"/>
        <w:rPr>
          <w:rFonts w:ascii="Arial Narrow" w:hAnsi="Arial Narrow"/>
        </w:rPr>
      </w:pPr>
      <w:r w:rsidRPr="00E95A1F">
        <w:rPr>
          <w:rFonts w:ascii="Arial Narrow" w:hAnsi="Arial Narrow"/>
        </w:rPr>
        <w:lastRenderedPageBreak/>
        <w:t xml:space="preserve">Singh, </w:t>
      </w:r>
      <w:proofErr w:type="gramStart"/>
      <w:r w:rsidRPr="00E95A1F">
        <w:rPr>
          <w:rFonts w:ascii="Arial Narrow" w:hAnsi="Arial Narrow"/>
        </w:rPr>
        <w:t>Ajmer.,</w:t>
      </w:r>
      <w:proofErr w:type="gramEnd"/>
      <w:r w:rsidRPr="00E95A1F">
        <w:rPr>
          <w:rFonts w:ascii="Arial Narrow" w:hAnsi="Arial Narrow"/>
        </w:rPr>
        <w:t xml:space="preserve"> “Essential of Physical Education”, </w:t>
      </w:r>
      <w:proofErr w:type="spellStart"/>
      <w:r w:rsidRPr="00E95A1F">
        <w:rPr>
          <w:rFonts w:ascii="Arial Narrow" w:hAnsi="Arial Narrow"/>
        </w:rPr>
        <w:t>Kalyani</w:t>
      </w:r>
      <w:proofErr w:type="spellEnd"/>
      <w:r w:rsidRPr="00E95A1F">
        <w:rPr>
          <w:rFonts w:ascii="Arial Narrow" w:hAnsi="Arial Narrow"/>
        </w:rPr>
        <w:t xml:space="preserve"> publishers, New Delhi, 2012.</w:t>
      </w:r>
    </w:p>
    <w:p w14:paraId="2F9DBD5A" w14:textId="77777777" w:rsidR="00003AA5" w:rsidRPr="00E95A1F" w:rsidRDefault="00003AA5" w:rsidP="00003AA5">
      <w:pPr>
        <w:pStyle w:val="NoSpacing"/>
        <w:jc w:val="both"/>
        <w:rPr>
          <w:rFonts w:ascii="Arial Narrow" w:hAnsi="Arial Narrow"/>
        </w:rPr>
      </w:pPr>
      <w:r w:rsidRPr="00E95A1F">
        <w:rPr>
          <w:rFonts w:ascii="Arial Narrow" w:hAnsi="Arial Narrow"/>
        </w:rPr>
        <w:t>Verma. J.P., “A Text Book on Sports Statistics” Venus Publication, Gwalior, India, 2000</w:t>
      </w:r>
    </w:p>
    <w:p w14:paraId="5175FA97" w14:textId="77777777" w:rsidR="00003AA5" w:rsidRPr="00E95A1F" w:rsidRDefault="00003AA5" w:rsidP="00003AA5">
      <w:pPr>
        <w:pStyle w:val="NoSpacing"/>
        <w:jc w:val="both"/>
        <w:rPr>
          <w:rFonts w:ascii="Arial Narrow" w:hAnsi="Arial Narrow"/>
        </w:rPr>
      </w:pPr>
    </w:p>
    <w:sectPr w:rsidR="00003AA5" w:rsidRPr="00E95A1F" w:rsidSect="00003AA5">
      <w:type w:val="continuous"/>
      <w:pgSz w:w="11907" w:h="15876" w:code="9"/>
      <w:pgMar w:top="2160" w:right="1826" w:bottom="2160" w:left="2160" w:header="2155" w:footer="1440" w:gutter="0"/>
      <w:cols w:num="2" w:space="42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430F8" w14:textId="77777777" w:rsidR="00632D41" w:rsidRDefault="00632D41" w:rsidP="00353965">
      <w:pPr>
        <w:spacing w:after="0" w:line="240" w:lineRule="auto"/>
      </w:pPr>
      <w:r>
        <w:separator/>
      </w:r>
    </w:p>
  </w:endnote>
  <w:endnote w:type="continuationSeparator" w:id="0">
    <w:p w14:paraId="45C2457E" w14:textId="77777777" w:rsidR="00632D41" w:rsidRDefault="00632D41" w:rsidP="0035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32C4" w14:textId="553CEA99" w:rsidR="00E84D33" w:rsidRPr="00E84D33" w:rsidRDefault="00003AA5" w:rsidP="00E84D33">
    <w:pPr>
      <w:pStyle w:val="Footer"/>
      <w:pBdr>
        <w:top w:val="thinThickSmallGap" w:sz="24" w:space="1" w:color="auto"/>
      </w:pBdr>
      <w:tabs>
        <w:tab w:val="clear" w:pos="9360"/>
        <w:tab w:val="left" w:pos="1260"/>
        <w:tab w:val="right" w:pos="8080"/>
      </w:tabs>
      <w:ind w:right="32"/>
      <w:rPr>
        <w:rFonts w:ascii="Arial Narrow" w:hAnsi="Arial Narrow"/>
        <w:b/>
        <w:lang w:val="en-GB"/>
      </w:rPr>
    </w:pPr>
    <w:proofErr w:type="spellStart"/>
    <w:r>
      <w:rPr>
        <w:rFonts w:ascii="Arial Narrow" w:hAnsi="Arial Narrow"/>
        <w:b/>
        <w:bCs/>
        <w:lang w:val="en-GB"/>
      </w:rPr>
      <w:t>Hukum</w:t>
    </w:r>
    <w:proofErr w:type="spellEnd"/>
    <w:r>
      <w:rPr>
        <w:rFonts w:ascii="Arial Narrow" w:hAnsi="Arial Narrow"/>
        <w:b/>
        <w:bCs/>
        <w:lang w:val="en-GB"/>
      </w:rPr>
      <w:t xml:space="preserve"> Singh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D7F58" w14:textId="77777777" w:rsidR="00632D41" w:rsidRDefault="00632D41" w:rsidP="00353965">
      <w:pPr>
        <w:spacing w:after="0" w:line="240" w:lineRule="auto"/>
      </w:pPr>
      <w:r>
        <w:separator/>
      </w:r>
    </w:p>
  </w:footnote>
  <w:footnote w:type="continuationSeparator" w:id="0">
    <w:p w14:paraId="6C6DAA76" w14:textId="77777777" w:rsidR="00632D41" w:rsidRDefault="00632D41" w:rsidP="00353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BFA41" w14:textId="77777777" w:rsidR="00270E66" w:rsidRPr="00157316" w:rsidRDefault="00270E66" w:rsidP="003C27A2">
    <w:pPr>
      <w:pStyle w:val="Header"/>
      <w:tabs>
        <w:tab w:val="clear" w:pos="4680"/>
        <w:tab w:val="clear" w:pos="9360"/>
        <w:tab w:val="center" w:pos="4320"/>
        <w:tab w:val="right" w:pos="7938"/>
      </w:tabs>
      <w:rPr>
        <w:rFonts w:ascii="Arial Narrow" w:hAnsi="Arial Narrow"/>
        <w:color w:val="FFFFFF" w:themeColor="background1"/>
        <w:sz w:val="18"/>
        <w:szCs w:val="18"/>
        <w:highlight w:val="black"/>
      </w:rPr>
    </w:pPr>
    <w:r w:rsidRPr="002744B3">
      <w:rPr>
        <w:noProof/>
        <w:highlight w:val="black"/>
        <w:lang w:val="en-IN" w:eastAsia="en-IN"/>
      </w:rPr>
      <w:drawing>
        <wp:anchor distT="0" distB="0" distL="114300" distR="114300" simplePos="0" relativeHeight="251658240" behindDoc="0" locked="0" layoutInCell="1" allowOverlap="1" wp14:anchorId="75129A5F" wp14:editId="65B92E1D">
          <wp:simplePos x="0" y="0"/>
          <wp:positionH relativeFrom="margin">
            <wp:posOffset>2733675</wp:posOffset>
          </wp:positionH>
          <wp:positionV relativeFrom="paragraph">
            <wp:posOffset>31750</wp:posOffset>
          </wp:positionV>
          <wp:extent cx="328295" cy="3328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295" cy="332886"/>
                  </a:xfrm>
                  <a:prstGeom prst="rect">
                    <a:avLst/>
                  </a:prstGeom>
                  <a:noFill/>
                </pic:spPr>
              </pic:pic>
            </a:graphicData>
          </a:graphic>
          <wp14:sizeRelH relativeFrom="page">
            <wp14:pctWidth>0</wp14:pctWidth>
          </wp14:sizeRelH>
          <wp14:sizeRelV relativeFrom="page">
            <wp14:pctHeight>0</wp14:pctHeight>
          </wp14:sizeRelV>
        </wp:anchor>
      </w:drawing>
    </w:r>
    <w:r w:rsidRPr="00157316">
      <w:rPr>
        <w:rFonts w:ascii="Arial Narrow" w:hAnsi="Arial Narrow"/>
        <w:color w:val="FFFFFF" w:themeColor="background1"/>
        <w:sz w:val="18"/>
        <w:szCs w:val="18"/>
        <w:highlight w:val="black"/>
      </w:rPr>
      <w:t xml:space="preserve">International Journal of Movement Education and Social Science </w:t>
    </w:r>
    <w:r w:rsidRPr="00157316">
      <w:rPr>
        <w:rFonts w:ascii="Arial Narrow" w:hAnsi="Arial Narrow"/>
        <w:color w:val="FFFFFF" w:themeColor="background1"/>
        <w:sz w:val="18"/>
        <w:szCs w:val="18"/>
        <w:highlight w:val="black"/>
      </w:rPr>
      <w:tab/>
    </w:r>
    <w:r>
      <w:rPr>
        <w:rFonts w:ascii="Arial Narrow" w:hAnsi="Arial Narrow"/>
        <w:color w:val="FFFFFF" w:themeColor="background1"/>
        <w:sz w:val="18"/>
        <w:szCs w:val="18"/>
        <w:highlight w:val="black"/>
      </w:rPr>
      <w:tab/>
      <w:t>ISSN: 2278-0793 (Print) &amp;</w:t>
    </w:r>
    <w:r w:rsidRPr="00157316">
      <w:rPr>
        <w:rFonts w:ascii="Arial Narrow" w:hAnsi="Arial Narrow"/>
        <w:color w:val="FFFFFF" w:themeColor="background1"/>
        <w:sz w:val="18"/>
        <w:szCs w:val="18"/>
        <w:highlight w:val="black"/>
      </w:rPr>
      <w:t xml:space="preserve"> 2321-2279 (Online)</w:t>
    </w:r>
  </w:p>
  <w:p w14:paraId="204C529A" w14:textId="1DF5ACFE" w:rsidR="00270E66" w:rsidRPr="00157316" w:rsidRDefault="00270E66" w:rsidP="003C27A2">
    <w:pPr>
      <w:pStyle w:val="Header"/>
      <w:tabs>
        <w:tab w:val="clear" w:pos="4680"/>
        <w:tab w:val="clear" w:pos="9360"/>
        <w:tab w:val="center" w:pos="4320"/>
        <w:tab w:val="right" w:pos="7938"/>
      </w:tabs>
      <w:rPr>
        <w:rFonts w:ascii="Arial Narrow" w:hAnsi="Arial Narrow"/>
        <w:color w:val="FFFFFF" w:themeColor="background1"/>
        <w:sz w:val="18"/>
        <w:szCs w:val="18"/>
        <w:highlight w:val="black"/>
      </w:rPr>
    </w:pPr>
    <w:r w:rsidRPr="00157316">
      <w:rPr>
        <w:rFonts w:ascii="Arial Narrow" w:hAnsi="Arial Narrow"/>
        <w:color w:val="FFFFFF" w:themeColor="background1"/>
        <w:sz w:val="18"/>
        <w:szCs w:val="18"/>
        <w:highlight w:val="black"/>
      </w:rPr>
      <w:t>Peer Reviewed</w:t>
    </w:r>
    <w:r>
      <w:rPr>
        <w:rFonts w:ascii="Arial Narrow" w:hAnsi="Arial Narrow"/>
        <w:color w:val="FFFFFF" w:themeColor="background1"/>
        <w:sz w:val="18"/>
        <w:szCs w:val="18"/>
        <w:highlight w:val="black"/>
      </w:rPr>
      <w:t xml:space="preserve"> and Indexed Journal</w:t>
    </w:r>
    <w:r w:rsidRPr="00157316">
      <w:rPr>
        <w:rFonts w:ascii="Arial Narrow" w:hAnsi="Arial Narrow"/>
        <w:color w:val="FFFFFF" w:themeColor="background1"/>
        <w:sz w:val="18"/>
        <w:szCs w:val="18"/>
        <w:highlight w:val="black"/>
      </w:rPr>
      <w:tab/>
    </w:r>
    <w:r w:rsidRPr="00157316">
      <w:rPr>
        <w:rFonts w:ascii="Arial Narrow" w:hAnsi="Arial Narrow"/>
        <w:color w:val="FFFFFF" w:themeColor="background1"/>
        <w:sz w:val="18"/>
        <w:szCs w:val="18"/>
        <w:highlight w:val="black"/>
      </w:rPr>
      <w:tab/>
      <w:t xml:space="preserve">Impact Factor 5.62 </w:t>
    </w:r>
  </w:p>
  <w:p w14:paraId="2B09A042" w14:textId="29FC6B67" w:rsidR="00270E66" w:rsidRPr="00157316" w:rsidRDefault="00AE42D2" w:rsidP="003C27A2">
    <w:pPr>
      <w:pStyle w:val="Header"/>
      <w:tabs>
        <w:tab w:val="clear" w:pos="4680"/>
        <w:tab w:val="clear" w:pos="9360"/>
        <w:tab w:val="center" w:pos="4320"/>
        <w:tab w:val="right" w:pos="7938"/>
      </w:tabs>
      <w:rPr>
        <w:rFonts w:ascii="Arial Narrow" w:hAnsi="Arial Narrow"/>
        <w:color w:val="FFFFFF" w:themeColor="background1"/>
        <w:sz w:val="18"/>
        <w:szCs w:val="18"/>
      </w:rPr>
    </w:pPr>
    <w:r>
      <w:rPr>
        <w:rFonts w:ascii="Arial Narrow" w:hAnsi="Arial Narrow"/>
        <w:color w:val="FFFFFF" w:themeColor="background1"/>
        <w:sz w:val="18"/>
        <w:szCs w:val="18"/>
        <w:highlight w:val="black"/>
      </w:rPr>
      <w:t>IJMESS Vol. 13</w:t>
    </w:r>
    <w:r w:rsidR="00270E66" w:rsidRPr="00157316">
      <w:rPr>
        <w:rFonts w:ascii="Arial Narrow" w:hAnsi="Arial Narrow"/>
        <w:color w:val="FFFFFF" w:themeColor="background1"/>
        <w:sz w:val="18"/>
        <w:szCs w:val="18"/>
        <w:highlight w:val="black"/>
      </w:rPr>
      <w:t xml:space="preserve"> Issue </w:t>
    </w:r>
    <w:r>
      <w:rPr>
        <w:rFonts w:ascii="Arial Narrow" w:hAnsi="Arial Narrow"/>
        <w:color w:val="FFFFFF" w:themeColor="background1"/>
        <w:sz w:val="18"/>
        <w:szCs w:val="18"/>
        <w:highlight w:val="black"/>
      </w:rPr>
      <w:t>1 (March 2024</w:t>
    </w:r>
    <w:r w:rsidR="00270E66" w:rsidRPr="00157316">
      <w:rPr>
        <w:rFonts w:ascii="Arial Narrow" w:hAnsi="Arial Narrow"/>
        <w:color w:val="FFFFFF" w:themeColor="background1"/>
        <w:sz w:val="18"/>
        <w:szCs w:val="18"/>
        <w:highlight w:val="black"/>
      </w:rPr>
      <w:t>)</w:t>
    </w:r>
    <w:r w:rsidR="00270E66" w:rsidRPr="00157316">
      <w:rPr>
        <w:rFonts w:ascii="Arial Narrow" w:hAnsi="Arial Narrow"/>
        <w:color w:val="FFFFFF" w:themeColor="background1"/>
        <w:sz w:val="18"/>
        <w:szCs w:val="18"/>
        <w:highlight w:val="black"/>
      </w:rPr>
      <w:tab/>
    </w:r>
    <w:r w:rsidR="00270E66" w:rsidRPr="00157316">
      <w:rPr>
        <w:rFonts w:ascii="Arial Narrow" w:hAnsi="Arial Narrow"/>
        <w:color w:val="FFFFFF" w:themeColor="background1"/>
        <w:sz w:val="18"/>
        <w:szCs w:val="18"/>
        <w:highlight w:val="black"/>
      </w:rPr>
      <w:tab/>
      <w:t>www.ijmess.org</w:t>
    </w:r>
  </w:p>
  <w:p w14:paraId="2B55D44D" w14:textId="77777777" w:rsidR="00270E66" w:rsidRPr="002744B3" w:rsidRDefault="00270E66">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A9F"/>
    <w:multiLevelType w:val="hybridMultilevel"/>
    <w:tmpl w:val="F6B29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47F71"/>
    <w:multiLevelType w:val="hybridMultilevel"/>
    <w:tmpl w:val="9684F494"/>
    <w:lvl w:ilvl="0" w:tplc="992A6F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C5712B"/>
    <w:multiLevelType w:val="hybridMultilevel"/>
    <w:tmpl w:val="A44470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8D541B"/>
    <w:multiLevelType w:val="hybridMultilevel"/>
    <w:tmpl w:val="CEE24B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E74A30"/>
    <w:multiLevelType w:val="hybridMultilevel"/>
    <w:tmpl w:val="CEE83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F1ADE"/>
    <w:multiLevelType w:val="hybridMultilevel"/>
    <w:tmpl w:val="D812CB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7F0E37"/>
    <w:multiLevelType w:val="hybridMultilevel"/>
    <w:tmpl w:val="0686A3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3B21E86"/>
    <w:multiLevelType w:val="multilevel"/>
    <w:tmpl w:val="8422B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E350E"/>
    <w:multiLevelType w:val="hybridMultilevel"/>
    <w:tmpl w:val="4F864CC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9E860EB"/>
    <w:multiLevelType w:val="hybridMultilevel"/>
    <w:tmpl w:val="D4A2D85A"/>
    <w:lvl w:ilvl="0" w:tplc="0409000B">
      <w:start w:val="1"/>
      <w:numFmt w:val="bullet"/>
      <w:lvlText w:val=""/>
      <w:lvlJc w:val="left"/>
      <w:pPr>
        <w:tabs>
          <w:tab w:val="num" w:pos="720"/>
        </w:tabs>
        <w:ind w:left="720" w:hanging="360"/>
      </w:pPr>
      <w:rPr>
        <w:rFonts w:ascii="Wingdings" w:hAnsi="Wingdings" w:hint="default"/>
      </w:rPr>
    </w:lvl>
    <w:lvl w:ilvl="1" w:tplc="9176D12A" w:tentative="1">
      <w:start w:val="1"/>
      <w:numFmt w:val="bullet"/>
      <w:lvlText w:val=""/>
      <w:lvlJc w:val="left"/>
      <w:pPr>
        <w:tabs>
          <w:tab w:val="num" w:pos="1440"/>
        </w:tabs>
        <w:ind w:left="1440" w:hanging="360"/>
      </w:pPr>
      <w:rPr>
        <w:rFonts w:ascii="Wingdings" w:hAnsi="Wingdings" w:hint="default"/>
      </w:rPr>
    </w:lvl>
    <w:lvl w:ilvl="2" w:tplc="B598192C" w:tentative="1">
      <w:start w:val="1"/>
      <w:numFmt w:val="bullet"/>
      <w:lvlText w:val=""/>
      <w:lvlJc w:val="left"/>
      <w:pPr>
        <w:tabs>
          <w:tab w:val="num" w:pos="2160"/>
        </w:tabs>
        <w:ind w:left="2160" w:hanging="360"/>
      </w:pPr>
      <w:rPr>
        <w:rFonts w:ascii="Wingdings" w:hAnsi="Wingdings" w:hint="default"/>
      </w:rPr>
    </w:lvl>
    <w:lvl w:ilvl="3" w:tplc="FB885D20" w:tentative="1">
      <w:start w:val="1"/>
      <w:numFmt w:val="bullet"/>
      <w:lvlText w:val=""/>
      <w:lvlJc w:val="left"/>
      <w:pPr>
        <w:tabs>
          <w:tab w:val="num" w:pos="2880"/>
        </w:tabs>
        <w:ind w:left="2880" w:hanging="360"/>
      </w:pPr>
      <w:rPr>
        <w:rFonts w:ascii="Wingdings" w:hAnsi="Wingdings" w:hint="default"/>
      </w:rPr>
    </w:lvl>
    <w:lvl w:ilvl="4" w:tplc="013804C4" w:tentative="1">
      <w:start w:val="1"/>
      <w:numFmt w:val="bullet"/>
      <w:lvlText w:val=""/>
      <w:lvlJc w:val="left"/>
      <w:pPr>
        <w:tabs>
          <w:tab w:val="num" w:pos="3600"/>
        </w:tabs>
        <w:ind w:left="3600" w:hanging="360"/>
      </w:pPr>
      <w:rPr>
        <w:rFonts w:ascii="Wingdings" w:hAnsi="Wingdings" w:hint="default"/>
      </w:rPr>
    </w:lvl>
    <w:lvl w:ilvl="5" w:tplc="1C2AE63E" w:tentative="1">
      <w:start w:val="1"/>
      <w:numFmt w:val="bullet"/>
      <w:lvlText w:val=""/>
      <w:lvlJc w:val="left"/>
      <w:pPr>
        <w:tabs>
          <w:tab w:val="num" w:pos="4320"/>
        </w:tabs>
        <w:ind w:left="4320" w:hanging="360"/>
      </w:pPr>
      <w:rPr>
        <w:rFonts w:ascii="Wingdings" w:hAnsi="Wingdings" w:hint="default"/>
      </w:rPr>
    </w:lvl>
    <w:lvl w:ilvl="6" w:tplc="744E403C" w:tentative="1">
      <w:start w:val="1"/>
      <w:numFmt w:val="bullet"/>
      <w:lvlText w:val=""/>
      <w:lvlJc w:val="left"/>
      <w:pPr>
        <w:tabs>
          <w:tab w:val="num" w:pos="5040"/>
        </w:tabs>
        <w:ind w:left="5040" w:hanging="360"/>
      </w:pPr>
      <w:rPr>
        <w:rFonts w:ascii="Wingdings" w:hAnsi="Wingdings" w:hint="default"/>
      </w:rPr>
    </w:lvl>
    <w:lvl w:ilvl="7" w:tplc="87F081CC" w:tentative="1">
      <w:start w:val="1"/>
      <w:numFmt w:val="bullet"/>
      <w:lvlText w:val=""/>
      <w:lvlJc w:val="left"/>
      <w:pPr>
        <w:tabs>
          <w:tab w:val="num" w:pos="5760"/>
        </w:tabs>
        <w:ind w:left="5760" w:hanging="360"/>
      </w:pPr>
      <w:rPr>
        <w:rFonts w:ascii="Wingdings" w:hAnsi="Wingdings" w:hint="default"/>
      </w:rPr>
    </w:lvl>
    <w:lvl w:ilvl="8" w:tplc="1116FF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75365"/>
    <w:multiLevelType w:val="hybridMultilevel"/>
    <w:tmpl w:val="0FD01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0511E"/>
    <w:multiLevelType w:val="hybridMultilevel"/>
    <w:tmpl w:val="52D2DA6A"/>
    <w:lvl w:ilvl="0" w:tplc="40090003">
      <w:start w:val="1"/>
      <w:numFmt w:val="bullet"/>
      <w:lvlText w:val="o"/>
      <w:lvlJc w:val="left"/>
      <w:pPr>
        <w:ind w:left="862" w:hanging="360"/>
      </w:pPr>
      <w:rPr>
        <w:rFonts w:ascii="Courier New" w:hAnsi="Courier New" w:cs="Courier New"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2" w15:restartNumberingAfterBreak="0">
    <w:nsid w:val="457F55E4"/>
    <w:multiLevelType w:val="hybridMultilevel"/>
    <w:tmpl w:val="8EC81C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762426A"/>
    <w:multiLevelType w:val="hybridMultilevel"/>
    <w:tmpl w:val="431026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4D700930"/>
    <w:multiLevelType w:val="hybridMultilevel"/>
    <w:tmpl w:val="4DBCA2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0C979D2"/>
    <w:multiLevelType w:val="hybridMultilevel"/>
    <w:tmpl w:val="601099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50609"/>
    <w:multiLevelType w:val="hybridMultilevel"/>
    <w:tmpl w:val="88A48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6241FD"/>
    <w:multiLevelType w:val="hybridMultilevel"/>
    <w:tmpl w:val="E8E2B1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582767A"/>
    <w:multiLevelType w:val="hybridMultilevel"/>
    <w:tmpl w:val="466AE2C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E154DDA"/>
    <w:multiLevelType w:val="hybridMultilevel"/>
    <w:tmpl w:val="9084A7DE"/>
    <w:lvl w:ilvl="0" w:tplc="D4BA6F3A">
      <w:numFmt w:val="bullet"/>
      <w:lvlText w:val=""/>
      <w:lvlJc w:val="left"/>
      <w:pPr>
        <w:ind w:left="720" w:hanging="360"/>
      </w:pPr>
      <w:rPr>
        <w:rFonts w:ascii="Symbol" w:eastAsiaTheme="minorEastAsia" w:hAnsi="Symbol" w:cstheme="minorBidi"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16"/>
  </w:num>
  <w:num w:numId="5">
    <w:abstractNumId w:val="2"/>
  </w:num>
  <w:num w:numId="6">
    <w:abstractNumId w:val="14"/>
  </w:num>
  <w:num w:numId="7">
    <w:abstractNumId w:val="4"/>
  </w:num>
  <w:num w:numId="8">
    <w:abstractNumId w:val="15"/>
  </w:num>
  <w:num w:numId="9">
    <w:abstractNumId w:val="0"/>
  </w:num>
  <w:num w:numId="10">
    <w:abstractNumId w:val="1"/>
  </w:num>
  <w:num w:numId="11">
    <w:abstractNumId w:val="5"/>
  </w:num>
  <w:num w:numId="12">
    <w:abstractNumId w:val="8"/>
  </w:num>
  <w:num w:numId="13">
    <w:abstractNumId w:val="19"/>
  </w:num>
  <w:num w:numId="14">
    <w:abstractNumId w:val="3"/>
  </w:num>
  <w:num w:numId="15">
    <w:abstractNumId w:val="13"/>
  </w:num>
  <w:num w:numId="16">
    <w:abstractNumId w:val="12"/>
  </w:num>
  <w:num w:numId="17">
    <w:abstractNumId w:val="6"/>
  </w:num>
  <w:num w:numId="18">
    <w:abstractNumId w:val="17"/>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2MzIxNTcxN7UwNrNQ0lEKTi0uzszPAymwqAUAqFqoKSwAAAA="/>
  </w:docVars>
  <w:rsids>
    <w:rsidRoot w:val="00B7340D"/>
    <w:rsid w:val="00000CED"/>
    <w:rsid w:val="00003AA5"/>
    <w:rsid w:val="0001099D"/>
    <w:rsid w:val="00010E2D"/>
    <w:rsid w:val="0001117B"/>
    <w:rsid w:val="0001791A"/>
    <w:rsid w:val="00022807"/>
    <w:rsid w:val="0002797E"/>
    <w:rsid w:val="00042064"/>
    <w:rsid w:val="00042110"/>
    <w:rsid w:val="00055FB8"/>
    <w:rsid w:val="00057C08"/>
    <w:rsid w:val="00062194"/>
    <w:rsid w:val="000756AE"/>
    <w:rsid w:val="000850B7"/>
    <w:rsid w:val="0008574D"/>
    <w:rsid w:val="00090E9B"/>
    <w:rsid w:val="00091337"/>
    <w:rsid w:val="00093163"/>
    <w:rsid w:val="000A2CA9"/>
    <w:rsid w:val="000B3007"/>
    <w:rsid w:val="000B3E94"/>
    <w:rsid w:val="000B4027"/>
    <w:rsid w:val="000C26A2"/>
    <w:rsid w:val="000C393D"/>
    <w:rsid w:val="000D267E"/>
    <w:rsid w:val="000D2778"/>
    <w:rsid w:val="000D3EE8"/>
    <w:rsid w:val="000D6D0E"/>
    <w:rsid w:val="000E3290"/>
    <w:rsid w:val="000E5D9A"/>
    <w:rsid w:val="000F1487"/>
    <w:rsid w:val="000F1714"/>
    <w:rsid w:val="0012039F"/>
    <w:rsid w:val="00120551"/>
    <w:rsid w:val="00127687"/>
    <w:rsid w:val="00146C5E"/>
    <w:rsid w:val="00155189"/>
    <w:rsid w:val="00157316"/>
    <w:rsid w:val="001616CB"/>
    <w:rsid w:val="00171932"/>
    <w:rsid w:val="00175F53"/>
    <w:rsid w:val="0017634F"/>
    <w:rsid w:val="001B5960"/>
    <w:rsid w:val="001C011B"/>
    <w:rsid w:val="001C5B43"/>
    <w:rsid w:val="001D2272"/>
    <w:rsid w:val="001D2A5C"/>
    <w:rsid w:val="001D3954"/>
    <w:rsid w:val="001D669A"/>
    <w:rsid w:val="001E7559"/>
    <w:rsid w:val="001F398D"/>
    <w:rsid w:val="001F4C72"/>
    <w:rsid w:val="00225BE0"/>
    <w:rsid w:val="00226553"/>
    <w:rsid w:val="00236CA8"/>
    <w:rsid w:val="00256683"/>
    <w:rsid w:val="00270E66"/>
    <w:rsid w:val="002744B3"/>
    <w:rsid w:val="00276583"/>
    <w:rsid w:val="00286385"/>
    <w:rsid w:val="00286ECB"/>
    <w:rsid w:val="00292363"/>
    <w:rsid w:val="002955BA"/>
    <w:rsid w:val="002A1284"/>
    <w:rsid w:val="002A1AB7"/>
    <w:rsid w:val="002A2C4A"/>
    <w:rsid w:val="002B3351"/>
    <w:rsid w:val="002C01C7"/>
    <w:rsid w:val="002C7E37"/>
    <w:rsid w:val="002E321E"/>
    <w:rsid w:val="002E7A24"/>
    <w:rsid w:val="0031493E"/>
    <w:rsid w:val="00315067"/>
    <w:rsid w:val="003158E4"/>
    <w:rsid w:val="00315907"/>
    <w:rsid w:val="003206E9"/>
    <w:rsid w:val="00320B79"/>
    <w:rsid w:val="00320DD6"/>
    <w:rsid w:val="003229B3"/>
    <w:rsid w:val="00327D66"/>
    <w:rsid w:val="0033202B"/>
    <w:rsid w:val="00336FE8"/>
    <w:rsid w:val="0034158B"/>
    <w:rsid w:val="00341DAA"/>
    <w:rsid w:val="003453DA"/>
    <w:rsid w:val="00347DEA"/>
    <w:rsid w:val="00353965"/>
    <w:rsid w:val="00356EC1"/>
    <w:rsid w:val="003631F6"/>
    <w:rsid w:val="003737E3"/>
    <w:rsid w:val="003970BD"/>
    <w:rsid w:val="003A4E61"/>
    <w:rsid w:val="003A558E"/>
    <w:rsid w:val="003C15F1"/>
    <w:rsid w:val="003C27A2"/>
    <w:rsid w:val="003D037A"/>
    <w:rsid w:val="003D736D"/>
    <w:rsid w:val="003F0A1B"/>
    <w:rsid w:val="003F5261"/>
    <w:rsid w:val="003F6055"/>
    <w:rsid w:val="00404639"/>
    <w:rsid w:val="00406B97"/>
    <w:rsid w:val="00410F58"/>
    <w:rsid w:val="00410FF7"/>
    <w:rsid w:val="00415C1A"/>
    <w:rsid w:val="00415C98"/>
    <w:rsid w:val="00423C4C"/>
    <w:rsid w:val="00426766"/>
    <w:rsid w:val="00431281"/>
    <w:rsid w:val="00434F1E"/>
    <w:rsid w:val="00443808"/>
    <w:rsid w:val="00444682"/>
    <w:rsid w:val="004546F7"/>
    <w:rsid w:val="00454D1F"/>
    <w:rsid w:val="004554FE"/>
    <w:rsid w:val="004559A8"/>
    <w:rsid w:val="00472F4C"/>
    <w:rsid w:val="00476564"/>
    <w:rsid w:val="00477B15"/>
    <w:rsid w:val="00486447"/>
    <w:rsid w:val="00494D0F"/>
    <w:rsid w:val="004A50A1"/>
    <w:rsid w:val="004B06AC"/>
    <w:rsid w:val="004B5B83"/>
    <w:rsid w:val="004C7FA6"/>
    <w:rsid w:val="004D48A4"/>
    <w:rsid w:val="004E3851"/>
    <w:rsid w:val="004F0243"/>
    <w:rsid w:val="00503278"/>
    <w:rsid w:val="00510086"/>
    <w:rsid w:val="00511E88"/>
    <w:rsid w:val="00521E79"/>
    <w:rsid w:val="00522768"/>
    <w:rsid w:val="00524F84"/>
    <w:rsid w:val="0053667A"/>
    <w:rsid w:val="005461EE"/>
    <w:rsid w:val="0055386B"/>
    <w:rsid w:val="00566825"/>
    <w:rsid w:val="005839CF"/>
    <w:rsid w:val="00586671"/>
    <w:rsid w:val="00586ABC"/>
    <w:rsid w:val="005905B4"/>
    <w:rsid w:val="005953F7"/>
    <w:rsid w:val="00596607"/>
    <w:rsid w:val="005967E8"/>
    <w:rsid w:val="005A0238"/>
    <w:rsid w:val="005A34D1"/>
    <w:rsid w:val="005B41DA"/>
    <w:rsid w:val="005C7C35"/>
    <w:rsid w:val="005D16CE"/>
    <w:rsid w:val="005D36A7"/>
    <w:rsid w:val="005D7C55"/>
    <w:rsid w:val="005E4397"/>
    <w:rsid w:val="005E58B0"/>
    <w:rsid w:val="005F174B"/>
    <w:rsid w:val="005F21B8"/>
    <w:rsid w:val="005F74B3"/>
    <w:rsid w:val="00603D09"/>
    <w:rsid w:val="006179FB"/>
    <w:rsid w:val="0062120D"/>
    <w:rsid w:val="00627C90"/>
    <w:rsid w:val="00632D41"/>
    <w:rsid w:val="0063517C"/>
    <w:rsid w:val="0064545E"/>
    <w:rsid w:val="00651AF3"/>
    <w:rsid w:val="00655A38"/>
    <w:rsid w:val="00660F08"/>
    <w:rsid w:val="00661727"/>
    <w:rsid w:val="00663A2B"/>
    <w:rsid w:val="006668A3"/>
    <w:rsid w:val="00673245"/>
    <w:rsid w:val="0069644B"/>
    <w:rsid w:val="006A7D4B"/>
    <w:rsid w:val="006B1F5A"/>
    <w:rsid w:val="006B41D1"/>
    <w:rsid w:val="006D0CC8"/>
    <w:rsid w:val="006D22A9"/>
    <w:rsid w:val="006D2BB6"/>
    <w:rsid w:val="006E1A68"/>
    <w:rsid w:val="006E407F"/>
    <w:rsid w:val="006F6511"/>
    <w:rsid w:val="00702E93"/>
    <w:rsid w:val="0070774E"/>
    <w:rsid w:val="007077EB"/>
    <w:rsid w:val="007078C7"/>
    <w:rsid w:val="00707E5C"/>
    <w:rsid w:val="00710A7B"/>
    <w:rsid w:val="007223B1"/>
    <w:rsid w:val="00732FF7"/>
    <w:rsid w:val="007365F0"/>
    <w:rsid w:val="00742FD6"/>
    <w:rsid w:val="007437BB"/>
    <w:rsid w:val="00745EB8"/>
    <w:rsid w:val="00747A81"/>
    <w:rsid w:val="00752329"/>
    <w:rsid w:val="00776673"/>
    <w:rsid w:val="00776838"/>
    <w:rsid w:val="00787F2C"/>
    <w:rsid w:val="00790053"/>
    <w:rsid w:val="00794427"/>
    <w:rsid w:val="007955BD"/>
    <w:rsid w:val="00797585"/>
    <w:rsid w:val="007A30F6"/>
    <w:rsid w:val="007A555B"/>
    <w:rsid w:val="007B24BB"/>
    <w:rsid w:val="007B5E9B"/>
    <w:rsid w:val="007C6C2D"/>
    <w:rsid w:val="007D0F3A"/>
    <w:rsid w:val="007D632E"/>
    <w:rsid w:val="007D710C"/>
    <w:rsid w:val="007F3CD7"/>
    <w:rsid w:val="007F736A"/>
    <w:rsid w:val="007F7821"/>
    <w:rsid w:val="008034AA"/>
    <w:rsid w:val="008051B8"/>
    <w:rsid w:val="008103ED"/>
    <w:rsid w:val="0081284D"/>
    <w:rsid w:val="00814096"/>
    <w:rsid w:val="00815BAB"/>
    <w:rsid w:val="00827AB3"/>
    <w:rsid w:val="008316E8"/>
    <w:rsid w:val="00835667"/>
    <w:rsid w:val="00835D28"/>
    <w:rsid w:val="00844999"/>
    <w:rsid w:val="00856241"/>
    <w:rsid w:val="00870DE3"/>
    <w:rsid w:val="00886794"/>
    <w:rsid w:val="008911E3"/>
    <w:rsid w:val="00897111"/>
    <w:rsid w:val="008A0ACA"/>
    <w:rsid w:val="008A4281"/>
    <w:rsid w:val="008A4E8A"/>
    <w:rsid w:val="008A5072"/>
    <w:rsid w:val="008B114F"/>
    <w:rsid w:val="008C5B1D"/>
    <w:rsid w:val="008C5FC1"/>
    <w:rsid w:val="008D297B"/>
    <w:rsid w:val="008D4650"/>
    <w:rsid w:val="008F1347"/>
    <w:rsid w:val="00911074"/>
    <w:rsid w:val="00916788"/>
    <w:rsid w:val="009213C7"/>
    <w:rsid w:val="00922307"/>
    <w:rsid w:val="009307BB"/>
    <w:rsid w:val="0094606D"/>
    <w:rsid w:val="0096539B"/>
    <w:rsid w:val="00967D8C"/>
    <w:rsid w:val="00970AD2"/>
    <w:rsid w:val="00990220"/>
    <w:rsid w:val="00990618"/>
    <w:rsid w:val="0099269E"/>
    <w:rsid w:val="00995125"/>
    <w:rsid w:val="009B7381"/>
    <w:rsid w:val="009C3DF4"/>
    <w:rsid w:val="009C3E5D"/>
    <w:rsid w:val="009C40DF"/>
    <w:rsid w:val="009D40BF"/>
    <w:rsid w:val="009D4C50"/>
    <w:rsid w:val="009D737A"/>
    <w:rsid w:val="009E08F9"/>
    <w:rsid w:val="009E7C82"/>
    <w:rsid w:val="009F60B7"/>
    <w:rsid w:val="009F643C"/>
    <w:rsid w:val="00A0053B"/>
    <w:rsid w:val="00A20C5B"/>
    <w:rsid w:val="00A30450"/>
    <w:rsid w:val="00A31131"/>
    <w:rsid w:val="00A322C5"/>
    <w:rsid w:val="00A368A8"/>
    <w:rsid w:val="00A62D36"/>
    <w:rsid w:val="00A83A79"/>
    <w:rsid w:val="00A9060D"/>
    <w:rsid w:val="00AA5971"/>
    <w:rsid w:val="00AB03A1"/>
    <w:rsid w:val="00AB121B"/>
    <w:rsid w:val="00AB30A3"/>
    <w:rsid w:val="00AC147B"/>
    <w:rsid w:val="00AC6BFC"/>
    <w:rsid w:val="00AD2DCF"/>
    <w:rsid w:val="00AD586A"/>
    <w:rsid w:val="00AE42D2"/>
    <w:rsid w:val="00AE6DF2"/>
    <w:rsid w:val="00AF6069"/>
    <w:rsid w:val="00B059EF"/>
    <w:rsid w:val="00B14C31"/>
    <w:rsid w:val="00B15194"/>
    <w:rsid w:val="00B1541B"/>
    <w:rsid w:val="00B162BE"/>
    <w:rsid w:val="00B32E7C"/>
    <w:rsid w:val="00B43496"/>
    <w:rsid w:val="00B45554"/>
    <w:rsid w:val="00B52519"/>
    <w:rsid w:val="00B72F0B"/>
    <w:rsid w:val="00B7340D"/>
    <w:rsid w:val="00B90648"/>
    <w:rsid w:val="00BA354E"/>
    <w:rsid w:val="00BA4D15"/>
    <w:rsid w:val="00BB433C"/>
    <w:rsid w:val="00BB48A5"/>
    <w:rsid w:val="00BC3D92"/>
    <w:rsid w:val="00BD0919"/>
    <w:rsid w:val="00BD1C3C"/>
    <w:rsid w:val="00BD7E94"/>
    <w:rsid w:val="00BE208B"/>
    <w:rsid w:val="00BE258C"/>
    <w:rsid w:val="00BE2BA8"/>
    <w:rsid w:val="00BE42FA"/>
    <w:rsid w:val="00BE7582"/>
    <w:rsid w:val="00C0217C"/>
    <w:rsid w:val="00C03EC1"/>
    <w:rsid w:val="00C1238E"/>
    <w:rsid w:val="00C30678"/>
    <w:rsid w:val="00C33BD3"/>
    <w:rsid w:val="00C426A1"/>
    <w:rsid w:val="00C43CC3"/>
    <w:rsid w:val="00C44BC0"/>
    <w:rsid w:val="00C60933"/>
    <w:rsid w:val="00C73006"/>
    <w:rsid w:val="00C7497B"/>
    <w:rsid w:val="00C7559C"/>
    <w:rsid w:val="00C75E84"/>
    <w:rsid w:val="00C8071F"/>
    <w:rsid w:val="00C840E4"/>
    <w:rsid w:val="00C87BCE"/>
    <w:rsid w:val="00C9050A"/>
    <w:rsid w:val="00C9249E"/>
    <w:rsid w:val="00C9303E"/>
    <w:rsid w:val="00CA4843"/>
    <w:rsid w:val="00CB7DDB"/>
    <w:rsid w:val="00CC4086"/>
    <w:rsid w:val="00CE01D3"/>
    <w:rsid w:val="00CF29B9"/>
    <w:rsid w:val="00CF323B"/>
    <w:rsid w:val="00D0517D"/>
    <w:rsid w:val="00D06858"/>
    <w:rsid w:val="00D10498"/>
    <w:rsid w:val="00D13B1E"/>
    <w:rsid w:val="00D152D1"/>
    <w:rsid w:val="00D20071"/>
    <w:rsid w:val="00D27C2B"/>
    <w:rsid w:val="00D45EDB"/>
    <w:rsid w:val="00D6296A"/>
    <w:rsid w:val="00D6445C"/>
    <w:rsid w:val="00D72C17"/>
    <w:rsid w:val="00D7396A"/>
    <w:rsid w:val="00D74D20"/>
    <w:rsid w:val="00D7605E"/>
    <w:rsid w:val="00D83207"/>
    <w:rsid w:val="00D83BE7"/>
    <w:rsid w:val="00D91D52"/>
    <w:rsid w:val="00D920B5"/>
    <w:rsid w:val="00D93932"/>
    <w:rsid w:val="00DA2AFF"/>
    <w:rsid w:val="00DA3DD1"/>
    <w:rsid w:val="00DA5290"/>
    <w:rsid w:val="00DA6B93"/>
    <w:rsid w:val="00DB6EA7"/>
    <w:rsid w:val="00DC338E"/>
    <w:rsid w:val="00DC47B5"/>
    <w:rsid w:val="00DD77CA"/>
    <w:rsid w:val="00DE1C49"/>
    <w:rsid w:val="00DE277A"/>
    <w:rsid w:val="00DF1A82"/>
    <w:rsid w:val="00DF3137"/>
    <w:rsid w:val="00DF5E78"/>
    <w:rsid w:val="00E11CCA"/>
    <w:rsid w:val="00E14005"/>
    <w:rsid w:val="00E326E3"/>
    <w:rsid w:val="00E36680"/>
    <w:rsid w:val="00E36D22"/>
    <w:rsid w:val="00E373E8"/>
    <w:rsid w:val="00E539C2"/>
    <w:rsid w:val="00E57E5E"/>
    <w:rsid w:val="00E66599"/>
    <w:rsid w:val="00E706E0"/>
    <w:rsid w:val="00E840DB"/>
    <w:rsid w:val="00E84D33"/>
    <w:rsid w:val="00E86DB0"/>
    <w:rsid w:val="00E927BA"/>
    <w:rsid w:val="00E92CFC"/>
    <w:rsid w:val="00E93C5B"/>
    <w:rsid w:val="00EA006C"/>
    <w:rsid w:val="00ED3019"/>
    <w:rsid w:val="00EF60AB"/>
    <w:rsid w:val="00EF6306"/>
    <w:rsid w:val="00EF6525"/>
    <w:rsid w:val="00F03C82"/>
    <w:rsid w:val="00F0503F"/>
    <w:rsid w:val="00F0692E"/>
    <w:rsid w:val="00F11EB7"/>
    <w:rsid w:val="00F14234"/>
    <w:rsid w:val="00F24F70"/>
    <w:rsid w:val="00F25C57"/>
    <w:rsid w:val="00F53282"/>
    <w:rsid w:val="00F574D9"/>
    <w:rsid w:val="00F63620"/>
    <w:rsid w:val="00F7040F"/>
    <w:rsid w:val="00F86752"/>
    <w:rsid w:val="00F91B58"/>
    <w:rsid w:val="00F92542"/>
    <w:rsid w:val="00FA37A1"/>
    <w:rsid w:val="00FB41E8"/>
    <w:rsid w:val="00FB6CC9"/>
    <w:rsid w:val="00FC68D7"/>
    <w:rsid w:val="00FD6E70"/>
    <w:rsid w:val="00FE6076"/>
    <w:rsid w:val="00FE6695"/>
    <w:rsid w:val="00FF4F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FE64D"/>
  <w15:docId w15:val="{52BDEA44-D9DC-4C63-BCA3-31B1EA67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A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039F"/>
    <w:rPr>
      <w:sz w:val="16"/>
      <w:szCs w:val="16"/>
    </w:rPr>
  </w:style>
  <w:style w:type="paragraph" w:styleId="CommentText">
    <w:name w:val="annotation text"/>
    <w:basedOn w:val="Normal"/>
    <w:link w:val="CommentTextChar"/>
    <w:uiPriority w:val="99"/>
    <w:semiHidden/>
    <w:unhideWhenUsed/>
    <w:rsid w:val="0012039F"/>
    <w:pPr>
      <w:spacing w:line="240" w:lineRule="auto"/>
    </w:pPr>
    <w:rPr>
      <w:sz w:val="20"/>
      <w:szCs w:val="20"/>
    </w:rPr>
  </w:style>
  <w:style w:type="character" w:customStyle="1" w:styleId="CommentTextChar">
    <w:name w:val="Comment Text Char"/>
    <w:basedOn w:val="DefaultParagraphFont"/>
    <w:link w:val="CommentText"/>
    <w:uiPriority w:val="99"/>
    <w:semiHidden/>
    <w:rsid w:val="001203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039F"/>
    <w:rPr>
      <w:b/>
      <w:bCs/>
    </w:rPr>
  </w:style>
  <w:style w:type="character" w:customStyle="1" w:styleId="CommentSubjectChar">
    <w:name w:val="Comment Subject Char"/>
    <w:basedOn w:val="CommentTextChar"/>
    <w:link w:val="CommentSubject"/>
    <w:uiPriority w:val="99"/>
    <w:semiHidden/>
    <w:rsid w:val="0012039F"/>
    <w:rPr>
      <w:rFonts w:eastAsiaTheme="minorEastAsia"/>
      <w:b/>
      <w:bCs/>
      <w:sz w:val="20"/>
      <w:szCs w:val="20"/>
    </w:rPr>
  </w:style>
  <w:style w:type="paragraph" w:styleId="BalloonText">
    <w:name w:val="Balloon Text"/>
    <w:basedOn w:val="Normal"/>
    <w:link w:val="BalloonTextChar"/>
    <w:uiPriority w:val="99"/>
    <w:semiHidden/>
    <w:unhideWhenUsed/>
    <w:rsid w:val="00120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39F"/>
    <w:rPr>
      <w:rFonts w:ascii="Tahoma" w:eastAsiaTheme="minorEastAsia" w:hAnsi="Tahoma" w:cs="Tahoma"/>
      <w:sz w:val="16"/>
      <w:szCs w:val="16"/>
    </w:rPr>
  </w:style>
  <w:style w:type="paragraph" w:styleId="ListParagraph">
    <w:name w:val="List Paragraph"/>
    <w:basedOn w:val="Normal"/>
    <w:uiPriority w:val="34"/>
    <w:qFormat/>
    <w:rsid w:val="00651AF3"/>
    <w:pPr>
      <w:ind w:left="720"/>
      <w:contextualSpacing/>
    </w:pPr>
  </w:style>
  <w:style w:type="character" w:styleId="Hyperlink">
    <w:name w:val="Hyperlink"/>
    <w:basedOn w:val="DefaultParagraphFont"/>
    <w:uiPriority w:val="99"/>
    <w:unhideWhenUsed/>
    <w:rsid w:val="000C26A2"/>
    <w:rPr>
      <w:color w:val="0000FF" w:themeColor="hyperlink"/>
      <w:u w:val="single"/>
    </w:rPr>
  </w:style>
  <w:style w:type="paragraph" w:styleId="NoSpacing">
    <w:name w:val="No Spacing"/>
    <w:link w:val="NoSpacingChar"/>
    <w:uiPriority w:val="1"/>
    <w:qFormat/>
    <w:rsid w:val="000C26A2"/>
    <w:pPr>
      <w:spacing w:after="0" w:line="240" w:lineRule="auto"/>
    </w:pPr>
    <w:rPr>
      <w:rFonts w:eastAsiaTheme="minorEastAsia"/>
    </w:rPr>
  </w:style>
  <w:style w:type="paragraph" w:styleId="Header">
    <w:name w:val="header"/>
    <w:basedOn w:val="Normal"/>
    <w:link w:val="HeaderChar"/>
    <w:uiPriority w:val="99"/>
    <w:unhideWhenUsed/>
    <w:rsid w:val="00353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965"/>
    <w:rPr>
      <w:rFonts w:eastAsiaTheme="minorEastAsia"/>
    </w:rPr>
  </w:style>
  <w:style w:type="paragraph" w:styleId="Footer">
    <w:name w:val="footer"/>
    <w:basedOn w:val="Normal"/>
    <w:link w:val="FooterChar"/>
    <w:uiPriority w:val="99"/>
    <w:unhideWhenUsed/>
    <w:rsid w:val="00353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965"/>
    <w:rPr>
      <w:rFonts w:eastAsiaTheme="minorEastAsia"/>
    </w:rPr>
  </w:style>
  <w:style w:type="character" w:customStyle="1" w:styleId="apple-converted-space">
    <w:name w:val="apple-converted-space"/>
    <w:basedOn w:val="DefaultParagraphFont"/>
    <w:rsid w:val="00DA6B93"/>
  </w:style>
  <w:style w:type="table" w:styleId="TableGrid">
    <w:name w:val="Table Grid"/>
    <w:basedOn w:val="TableNormal"/>
    <w:uiPriority w:val="59"/>
    <w:rsid w:val="00415C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415C9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15C98"/>
    <w:rPr>
      <w:rFonts w:ascii="Calibri" w:eastAsia="Calibri" w:hAnsi="Calibri" w:cs="Times New Roman"/>
      <w:sz w:val="20"/>
      <w:szCs w:val="20"/>
    </w:rPr>
  </w:style>
  <w:style w:type="character" w:styleId="Emphasis">
    <w:name w:val="Emphasis"/>
    <w:basedOn w:val="DefaultParagraphFont"/>
    <w:uiPriority w:val="20"/>
    <w:qFormat/>
    <w:rsid w:val="003F6055"/>
    <w:rPr>
      <w:i/>
      <w:iCs/>
    </w:rPr>
  </w:style>
  <w:style w:type="character" w:customStyle="1" w:styleId="aqj">
    <w:name w:val="aqj"/>
    <w:basedOn w:val="DefaultParagraphFont"/>
    <w:rsid w:val="003F6055"/>
  </w:style>
  <w:style w:type="character" w:styleId="Strong">
    <w:name w:val="Strong"/>
    <w:basedOn w:val="DefaultParagraphFont"/>
    <w:uiPriority w:val="22"/>
    <w:qFormat/>
    <w:rsid w:val="00155189"/>
    <w:rPr>
      <w:b/>
      <w:bCs/>
    </w:rPr>
  </w:style>
  <w:style w:type="character" w:customStyle="1" w:styleId="NoSpacingChar">
    <w:name w:val="No Spacing Char"/>
    <w:link w:val="NoSpacing"/>
    <w:uiPriority w:val="1"/>
    <w:locked/>
    <w:rsid w:val="00042110"/>
    <w:rPr>
      <w:rFonts w:eastAsiaTheme="minorEastAsia"/>
    </w:rPr>
  </w:style>
  <w:style w:type="character" w:customStyle="1" w:styleId="a-size-medium">
    <w:name w:val="a-size-medium"/>
    <w:basedOn w:val="DefaultParagraphFont"/>
    <w:rsid w:val="00A62D36"/>
  </w:style>
  <w:style w:type="character" w:customStyle="1" w:styleId="titleauthoretc">
    <w:name w:val="titleauthoretc"/>
    <w:basedOn w:val="DefaultParagraphFont"/>
    <w:rsid w:val="00A62D36"/>
  </w:style>
  <w:style w:type="character" w:customStyle="1" w:styleId="bibliographic-informationvalue">
    <w:name w:val="bibliographic-information__value"/>
    <w:basedOn w:val="DefaultParagraphFont"/>
    <w:rsid w:val="00A62D36"/>
  </w:style>
  <w:style w:type="table" w:customStyle="1" w:styleId="TableGridLight1">
    <w:name w:val="Table Grid Light1"/>
    <w:basedOn w:val="TableNormal"/>
    <w:uiPriority w:val="40"/>
    <w:rsid w:val="00D6445C"/>
    <w:pPr>
      <w:spacing w:after="0" w:line="240" w:lineRule="auto"/>
    </w:pPr>
    <w:rPr>
      <w:rFonts w:eastAsiaTheme="minorEastAsia"/>
      <w:lang w:val="en-I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
    <w:name w:val="p"/>
    <w:basedOn w:val="Normal"/>
    <w:rsid w:val="007A30F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uthors">
    <w:name w:val="authors"/>
    <w:basedOn w:val="DefaultParagraphFont"/>
    <w:rsid w:val="007A30F6"/>
  </w:style>
  <w:style w:type="character" w:customStyle="1" w:styleId="Date1">
    <w:name w:val="Date1"/>
    <w:basedOn w:val="DefaultParagraphFont"/>
    <w:rsid w:val="007A30F6"/>
  </w:style>
  <w:style w:type="character" w:customStyle="1" w:styleId="arttitle">
    <w:name w:val="art_title"/>
    <w:basedOn w:val="DefaultParagraphFont"/>
    <w:rsid w:val="007A30F6"/>
  </w:style>
  <w:style w:type="character" w:customStyle="1" w:styleId="serialtitle">
    <w:name w:val="serial_title"/>
    <w:basedOn w:val="DefaultParagraphFont"/>
    <w:rsid w:val="007A30F6"/>
  </w:style>
  <w:style w:type="character" w:customStyle="1" w:styleId="volumeissue">
    <w:name w:val="volume_issue"/>
    <w:basedOn w:val="DefaultParagraphFont"/>
    <w:rsid w:val="007A30F6"/>
  </w:style>
  <w:style w:type="character" w:customStyle="1" w:styleId="pagerange">
    <w:name w:val="page_range"/>
    <w:basedOn w:val="DefaultParagraphFont"/>
    <w:rsid w:val="007A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6754">
      <w:bodyDiv w:val="1"/>
      <w:marLeft w:val="0"/>
      <w:marRight w:val="0"/>
      <w:marTop w:val="0"/>
      <w:marBottom w:val="0"/>
      <w:divBdr>
        <w:top w:val="none" w:sz="0" w:space="0" w:color="auto"/>
        <w:left w:val="none" w:sz="0" w:space="0" w:color="auto"/>
        <w:bottom w:val="none" w:sz="0" w:space="0" w:color="auto"/>
        <w:right w:val="none" w:sz="0" w:space="0" w:color="auto"/>
      </w:divBdr>
      <w:divsChild>
        <w:div w:id="1593971996">
          <w:marLeft w:val="0"/>
          <w:marRight w:val="0"/>
          <w:marTop w:val="0"/>
          <w:marBottom w:val="0"/>
          <w:divBdr>
            <w:top w:val="none" w:sz="0" w:space="0" w:color="auto"/>
            <w:left w:val="none" w:sz="0" w:space="0" w:color="auto"/>
            <w:bottom w:val="none" w:sz="0" w:space="0" w:color="auto"/>
            <w:right w:val="none" w:sz="0" w:space="0" w:color="auto"/>
          </w:divBdr>
        </w:div>
        <w:div w:id="1887909612">
          <w:marLeft w:val="0"/>
          <w:marRight w:val="0"/>
          <w:marTop w:val="0"/>
          <w:marBottom w:val="0"/>
          <w:divBdr>
            <w:top w:val="none" w:sz="0" w:space="0" w:color="auto"/>
            <w:left w:val="none" w:sz="0" w:space="0" w:color="auto"/>
            <w:bottom w:val="none" w:sz="0" w:space="0" w:color="auto"/>
            <w:right w:val="none" w:sz="0" w:space="0" w:color="auto"/>
          </w:divBdr>
        </w:div>
      </w:divsChild>
    </w:div>
    <w:div w:id="789326044">
      <w:bodyDiv w:val="1"/>
      <w:marLeft w:val="0"/>
      <w:marRight w:val="0"/>
      <w:marTop w:val="0"/>
      <w:marBottom w:val="0"/>
      <w:divBdr>
        <w:top w:val="none" w:sz="0" w:space="0" w:color="auto"/>
        <w:left w:val="none" w:sz="0" w:space="0" w:color="auto"/>
        <w:bottom w:val="none" w:sz="0" w:space="0" w:color="auto"/>
        <w:right w:val="none" w:sz="0" w:space="0" w:color="auto"/>
      </w:divBdr>
    </w:div>
    <w:div w:id="992224398">
      <w:bodyDiv w:val="1"/>
      <w:marLeft w:val="0"/>
      <w:marRight w:val="0"/>
      <w:marTop w:val="0"/>
      <w:marBottom w:val="0"/>
      <w:divBdr>
        <w:top w:val="none" w:sz="0" w:space="0" w:color="auto"/>
        <w:left w:val="none" w:sz="0" w:space="0" w:color="auto"/>
        <w:bottom w:val="none" w:sz="0" w:space="0" w:color="auto"/>
        <w:right w:val="none" w:sz="0" w:space="0" w:color="auto"/>
      </w:divBdr>
      <w:divsChild>
        <w:div w:id="1220825123">
          <w:marLeft w:val="0"/>
          <w:marRight w:val="0"/>
          <w:marTop w:val="0"/>
          <w:marBottom w:val="0"/>
          <w:divBdr>
            <w:top w:val="none" w:sz="0" w:space="0" w:color="auto"/>
            <w:left w:val="none" w:sz="0" w:space="0" w:color="auto"/>
            <w:bottom w:val="none" w:sz="0" w:space="0" w:color="auto"/>
            <w:right w:val="none" w:sz="0" w:space="0" w:color="auto"/>
          </w:divBdr>
        </w:div>
        <w:div w:id="1617063308">
          <w:marLeft w:val="0"/>
          <w:marRight w:val="0"/>
          <w:marTop w:val="0"/>
          <w:marBottom w:val="0"/>
          <w:divBdr>
            <w:top w:val="none" w:sz="0" w:space="0" w:color="auto"/>
            <w:left w:val="none" w:sz="0" w:space="0" w:color="auto"/>
            <w:bottom w:val="none" w:sz="0" w:space="0" w:color="auto"/>
            <w:right w:val="none" w:sz="0" w:space="0" w:color="auto"/>
          </w:divBdr>
        </w:div>
      </w:divsChild>
    </w:div>
    <w:div w:id="1087994512">
      <w:bodyDiv w:val="1"/>
      <w:marLeft w:val="0"/>
      <w:marRight w:val="0"/>
      <w:marTop w:val="0"/>
      <w:marBottom w:val="0"/>
      <w:divBdr>
        <w:top w:val="none" w:sz="0" w:space="0" w:color="auto"/>
        <w:left w:val="none" w:sz="0" w:space="0" w:color="auto"/>
        <w:bottom w:val="none" w:sz="0" w:space="0" w:color="auto"/>
        <w:right w:val="none" w:sz="0" w:space="0" w:color="auto"/>
      </w:divBdr>
      <w:divsChild>
        <w:div w:id="865484369">
          <w:marLeft w:val="0"/>
          <w:marRight w:val="0"/>
          <w:marTop w:val="0"/>
          <w:marBottom w:val="0"/>
          <w:divBdr>
            <w:top w:val="none" w:sz="0" w:space="0" w:color="auto"/>
            <w:left w:val="none" w:sz="0" w:space="0" w:color="auto"/>
            <w:bottom w:val="none" w:sz="0" w:space="0" w:color="auto"/>
            <w:right w:val="none" w:sz="0" w:space="0" w:color="auto"/>
          </w:divBdr>
          <w:divsChild>
            <w:div w:id="1859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2391">
      <w:bodyDiv w:val="1"/>
      <w:marLeft w:val="0"/>
      <w:marRight w:val="0"/>
      <w:marTop w:val="0"/>
      <w:marBottom w:val="0"/>
      <w:divBdr>
        <w:top w:val="none" w:sz="0" w:space="0" w:color="auto"/>
        <w:left w:val="none" w:sz="0" w:space="0" w:color="auto"/>
        <w:bottom w:val="none" w:sz="0" w:space="0" w:color="auto"/>
        <w:right w:val="none" w:sz="0" w:space="0" w:color="auto"/>
      </w:divBdr>
      <w:divsChild>
        <w:div w:id="1621838249">
          <w:marLeft w:val="0"/>
          <w:marRight w:val="0"/>
          <w:marTop w:val="0"/>
          <w:marBottom w:val="0"/>
          <w:divBdr>
            <w:top w:val="none" w:sz="0" w:space="0" w:color="auto"/>
            <w:left w:val="none" w:sz="0" w:space="0" w:color="auto"/>
            <w:bottom w:val="none" w:sz="0" w:space="0" w:color="auto"/>
            <w:right w:val="none" w:sz="0" w:space="0" w:color="auto"/>
          </w:divBdr>
          <w:divsChild>
            <w:div w:id="2058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4264A-15D0-4CA7-964C-4BC87F6F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 Gaurav</dc:creator>
  <cp:lastModifiedBy>Microsoft account</cp:lastModifiedBy>
  <cp:revision>5</cp:revision>
  <cp:lastPrinted>2024-09-03T06:28:00Z</cp:lastPrinted>
  <dcterms:created xsi:type="dcterms:W3CDTF">2024-09-03T06:24:00Z</dcterms:created>
  <dcterms:modified xsi:type="dcterms:W3CDTF">2025-04-06T10:02:00Z</dcterms:modified>
</cp:coreProperties>
</file>